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349A" w14:textId="77777777" w:rsidR="00AC17C6" w:rsidRPr="00B5109D" w:rsidRDefault="00CA11D5" w:rsidP="000D7A15">
      <w:pPr>
        <w:pStyle w:val="Heading8"/>
        <w:spacing w:line="312" w:lineRule="auto"/>
        <w:jc w:val="center"/>
        <w:rPr>
          <w:rFonts w:asciiTheme="minorHAnsi" w:hAnsiTheme="minorHAnsi" w:cstheme="minorHAnsi"/>
          <w:noProof/>
          <w:szCs w:val="22"/>
          <w:lang w:val="en-US" w:eastAsia="en-US"/>
        </w:rPr>
      </w:pPr>
      <w:r w:rsidRPr="00B5109D">
        <w:rPr>
          <w:rFonts w:asciiTheme="minorHAnsi" w:hAnsiTheme="minorHAnsi" w:cstheme="minorHAnsi"/>
          <w:noProof/>
          <w:szCs w:val="22"/>
        </w:rPr>
        <w:drawing>
          <wp:inline distT="0" distB="0" distL="0" distR="0" wp14:anchorId="4C7E34B7" wp14:editId="77EA6009">
            <wp:extent cx="2162175" cy="904875"/>
            <wp:effectExtent l="0" t="0" r="0" b="0"/>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pic:nvPicPr>
                  <pic:blipFill>
                    <a:blip r:embed="rId11">
                      <a:extLst>
                        <a:ext uri="{28A0092B-C50C-407E-A947-70E740481C1C}">
                          <a14:useLocalDpi xmlns:a14="http://schemas.microsoft.com/office/drawing/2010/main" val="0"/>
                        </a:ext>
                      </a:extLst>
                    </a:blip>
                    <a:srcRect l="13217" t="13370" r="13521" b="13370"/>
                    <a:stretch>
                      <a:fillRect/>
                    </a:stretch>
                  </pic:blipFill>
                  <pic:spPr>
                    <a:xfrm>
                      <a:off x="0" y="0"/>
                      <a:ext cx="2162175" cy="904875"/>
                    </a:xfrm>
                    <a:prstGeom prst="rect">
                      <a:avLst/>
                    </a:prstGeom>
                  </pic:spPr>
                </pic:pic>
              </a:graphicData>
            </a:graphic>
          </wp:inline>
        </w:drawing>
      </w:r>
    </w:p>
    <w:p w14:paraId="4C7E349B" w14:textId="77777777" w:rsidR="00AC17C6" w:rsidRPr="00B5109D" w:rsidRDefault="00AC17C6" w:rsidP="000D7A15">
      <w:pPr>
        <w:pStyle w:val="Heading8"/>
        <w:spacing w:line="312" w:lineRule="auto"/>
        <w:jc w:val="center"/>
        <w:rPr>
          <w:rFonts w:asciiTheme="minorHAnsi" w:hAnsiTheme="minorHAnsi" w:cstheme="minorHAnsi"/>
          <w:noProof/>
          <w:szCs w:val="22"/>
          <w:lang w:val="en-US" w:eastAsia="en-US"/>
        </w:rPr>
      </w:pPr>
    </w:p>
    <w:p w14:paraId="4C7E349D" w14:textId="7B1E9281" w:rsidR="0066569B" w:rsidRPr="00B5109D" w:rsidRDefault="004A2B0B" w:rsidP="000D7A15">
      <w:pPr>
        <w:spacing w:line="312" w:lineRule="auto"/>
        <w:jc w:val="center"/>
        <w:rPr>
          <w:rFonts w:asciiTheme="minorHAnsi" w:hAnsiTheme="minorHAnsi" w:cstheme="minorHAnsi"/>
          <w:b/>
          <w:bCs/>
          <w:sz w:val="22"/>
          <w:szCs w:val="22"/>
        </w:rPr>
      </w:pPr>
      <w:r w:rsidRPr="00B5109D">
        <w:rPr>
          <w:rFonts w:asciiTheme="minorHAnsi" w:hAnsiTheme="minorHAnsi" w:cstheme="minorHAnsi"/>
          <w:b/>
          <w:bCs/>
          <w:sz w:val="22"/>
          <w:szCs w:val="22"/>
        </w:rPr>
        <w:t xml:space="preserve">Annex 2 - </w:t>
      </w:r>
      <w:r w:rsidR="0066569B" w:rsidRPr="00B5109D">
        <w:rPr>
          <w:rFonts w:asciiTheme="minorHAnsi" w:hAnsiTheme="minorHAnsi" w:cstheme="minorHAnsi"/>
          <w:b/>
          <w:bCs/>
          <w:sz w:val="22"/>
          <w:szCs w:val="22"/>
        </w:rPr>
        <w:t>TE</w:t>
      </w:r>
      <w:r w:rsidR="002C1424" w:rsidRPr="00B5109D">
        <w:rPr>
          <w:rFonts w:asciiTheme="minorHAnsi" w:hAnsiTheme="minorHAnsi" w:cstheme="minorHAnsi"/>
          <w:b/>
          <w:bCs/>
          <w:sz w:val="22"/>
          <w:szCs w:val="22"/>
        </w:rPr>
        <w:t>R</w:t>
      </w:r>
      <w:r w:rsidR="0066569B" w:rsidRPr="00B5109D">
        <w:rPr>
          <w:rFonts w:asciiTheme="minorHAnsi" w:hAnsiTheme="minorHAnsi" w:cstheme="minorHAnsi"/>
          <w:b/>
          <w:bCs/>
          <w:sz w:val="22"/>
          <w:szCs w:val="22"/>
        </w:rPr>
        <w:t>MS OF REFERENCE</w:t>
      </w:r>
    </w:p>
    <w:p w14:paraId="4C7E349E" w14:textId="77777777" w:rsidR="0066569B" w:rsidRPr="00B5109D" w:rsidRDefault="0066569B" w:rsidP="000D7A15">
      <w:pPr>
        <w:spacing w:line="312" w:lineRule="auto"/>
        <w:jc w:val="both"/>
        <w:rPr>
          <w:rFonts w:asciiTheme="minorHAnsi" w:hAnsiTheme="minorHAnsi" w:cstheme="minorHAnsi"/>
          <w:b/>
          <w:bCs/>
          <w:sz w:val="22"/>
          <w:szCs w:val="22"/>
          <w:u w:val="single"/>
        </w:rPr>
      </w:pPr>
    </w:p>
    <w:p w14:paraId="4C7E349F" w14:textId="5610BEAF" w:rsidR="0066569B" w:rsidRPr="00B5109D" w:rsidRDefault="0066569B" w:rsidP="003C5768">
      <w:pPr>
        <w:pBdr>
          <w:top w:val="nil"/>
          <w:left w:val="nil"/>
          <w:bottom w:val="nil"/>
          <w:right w:val="nil"/>
          <w:between w:val="nil"/>
          <w:bar w:val="nil"/>
        </w:pBdr>
        <w:ind w:right="869"/>
        <w:rPr>
          <w:rFonts w:asciiTheme="minorHAnsi" w:hAnsiTheme="minorHAnsi" w:cstheme="minorHAnsi"/>
          <w:b/>
          <w:bCs/>
          <w:sz w:val="22"/>
          <w:szCs w:val="22"/>
          <w:u w:color="000000"/>
        </w:rPr>
      </w:pPr>
      <w:r w:rsidRPr="00B5109D">
        <w:rPr>
          <w:rFonts w:asciiTheme="minorHAnsi" w:hAnsiTheme="minorHAnsi" w:cstheme="minorHAnsi"/>
          <w:b/>
          <w:bCs/>
          <w:sz w:val="22"/>
          <w:szCs w:val="22"/>
        </w:rPr>
        <w:t>FOR THE CONSULTANCY CONTRACT OF</w:t>
      </w:r>
      <w:r w:rsidR="005F7492" w:rsidRPr="00B5109D">
        <w:rPr>
          <w:rFonts w:asciiTheme="minorHAnsi" w:hAnsiTheme="minorHAnsi" w:cstheme="minorHAnsi"/>
          <w:b/>
          <w:bCs/>
          <w:sz w:val="22"/>
          <w:szCs w:val="22"/>
        </w:rPr>
        <w:t xml:space="preserve">: </w:t>
      </w:r>
      <w:r w:rsidR="00000B99">
        <w:rPr>
          <w:rFonts w:asciiTheme="minorHAnsi" w:hAnsiTheme="minorHAnsi" w:cstheme="minorHAnsi"/>
          <w:b/>
          <w:bCs/>
          <w:sz w:val="22"/>
          <w:szCs w:val="22"/>
          <w:u w:color="000000"/>
        </w:rPr>
        <w:t>MHPSS Social Worker</w:t>
      </w:r>
      <w:r w:rsidR="00F70358">
        <w:rPr>
          <w:rFonts w:asciiTheme="minorHAnsi" w:hAnsiTheme="minorHAnsi" w:cstheme="minorHAnsi"/>
          <w:b/>
          <w:bCs/>
          <w:sz w:val="22"/>
          <w:szCs w:val="22"/>
          <w:u w:color="000000"/>
        </w:rPr>
        <w:t xml:space="preserve"> (</w:t>
      </w:r>
      <w:r w:rsidR="00481F4B">
        <w:rPr>
          <w:rFonts w:asciiTheme="minorHAnsi" w:hAnsiTheme="minorHAnsi" w:cstheme="minorHAnsi"/>
          <w:b/>
          <w:bCs/>
          <w:sz w:val="22"/>
          <w:szCs w:val="22"/>
          <w:u w:color="000000"/>
        </w:rPr>
        <w:t>Consultant)</w:t>
      </w:r>
    </w:p>
    <w:p w14:paraId="08085B46" w14:textId="77777777" w:rsidR="005E6E10" w:rsidRPr="00B5109D" w:rsidRDefault="005E6E10" w:rsidP="000D7A15">
      <w:pPr>
        <w:spacing w:line="312" w:lineRule="auto"/>
        <w:jc w:val="both"/>
        <w:rPr>
          <w:rFonts w:asciiTheme="minorHAnsi" w:hAnsiTheme="minorHAnsi" w:cstheme="minorHAnsi"/>
          <w:b/>
          <w:bCs/>
          <w:sz w:val="22"/>
          <w:szCs w:val="22"/>
        </w:rPr>
      </w:pPr>
    </w:p>
    <w:p w14:paraId="5F627B2C" w14:textId="7FA7AED5" w:rsidR="00FE4611" w:rsidRPr="00B5109D" w:rsidRDefault="00FE4611" w:rsidP="000D7A15">
      <w:pPr>
        <w:pStyle w:val="ListParagraph"/>
        <w:numPr>
          <w:ilvl w:val="0"/>
          <w:numId w:val="1"/>
        </w:numPr>
        <w:spacing w:line="312" w:lineRule="auto"/>
        <w:jc w:val="both"/>
        <w:rPr>
          <w:rFonts w:asciiTheme="minorHAnsi" w:hAnsiTheme="minorHAnsi" w:cstheme="minorHAnsi"/>
          <w:b/>
          <w:bCs/>
          <w:sz w:val="22"/>
          <w:szCs w:val="22"/>
        </w:rPr>
      </w:pPr>
      <w:r w:rsidRPr="00B5109D">
        <w:rPr>
          <w:rFonts w:asciiTheme="minorHAnsi" w:hAnsiTheme="minorHAnsi" w:cstheme="minorHAnsi"/>
          <w:b/>
          <w:bCs/>
          <w:sz w:val="22"/>
          <w:szCs w:val="22"/>
        </w:rPr>
        <w:t>Duty Station of the Consultancy:</w:t>
      </w:r>
      <w:r w:rsidR="003E0C3C">
        <w:rPr>
          <w:rFonts w:asciiTheme="minorHAnsi" w:hAnsiTheme="minorHAnsi" w:cstheme="minorHAnsi"/>
          <w:b/>
          <w:bCs/>
          <w:sz w:val="22"/>
          <w:szCs w:val="22"/>
        </w:rPr>
        <w:t xml:space="preserve"> </w:t>
      </w:r>
      <w:r w:rsidR="00485BF0">
        <w:rPr>
          <w:rFonts w:asciiTheme="minorHAnsi" w:hAnsiTheme="minorHAnsi" w:cstheme="minorHAnsi"/>
          <w:sz w:val="22"/>
          <w:szCs w:val="22"/>
          <w:u w:val="single"/>
          <w:lang w:val="en-US"/>
        </w:rPr>
        <w:t>Sumy</w:t>
      </w:r>
      <w:r w:rsidR="00481F4B">
        <w:rPr>
          <w:rFonts w:asciiTheme="minorHAnsi" w:hAnsiTheme="minorHAnsi" w:cstheme="minorHAnsi"/>
          <w:sz w:val="22"/>
          <w:szCs w:val="22"/>
          <w:u w:val="single"/>
          <w:lang w:val="en-US"/>
        </w:rPr>
        <w:t>, Ukraine</w:t>
      </w:r>
    </w:p>
    <w:p w14:paraId="0F55646B" w14:textId="77777777" w:rsidR="00FE4611" w:rsidRPr="00B5109D" w:rsidRDefault="00FE4611" w:rsidP="000D7A15">
      <w:pPr>
        <w:pStyle w:val="ListParagraph"/>
        <w:spacing w:line="312" w:lineRule="auto"/>
        <w:ind w:left="360"/>
        <w:jc w:val="both"/>
        <w:rPr>
          <w:rFonts w:asciiTheme="minorHAnsi" w:hAnsiTheme="minorHAnsi" w:cstheme="minorHAnsi"/>
          <w:b/>
          <w:bCs/>
          <w:sz w:val="22"/>
          <w:szCs w:val="22"/>
        </w:rPr>
      </w:pPr>
    </w:p>
    <w:p w14:paraId="7B3018F9" w14:textId="301A9E05" w:rsidR="003C5768" w:rsidRPr="00B5109D" w:rsidRDefault="00FE4611" w:rsidP="003C5768">
      <w:pPr>
        <w:pStyle w:val="ListParagraph"/>
        <w:numPr>
          <w:ilvl w:val="0"/>
          <w:numId w:val="1"/>
        </w:numPr>
        <w:spacing w:line="312" w:lineRule="auto"/>
        <w:jc w:val="both"/>
        <w:rPr>
          <w:rFonts w:asciiTheme="minorHAnsi" w:hAnsiTheme="minorHAnsi" w:cstheme="minorHAnsi"/>
          <w:b/>
          <w:bCs/>
          <w:sz w:val="22"/>
          <w:szCs w:val="22"/>
        </w:rPr>
      </w:pPr>
      <w:r w:rsidRPr="00B5109D">
        <w:rPr>
          <w:rFonts w:asciiTheme="minorHAnsi" w:hAnsiTheme="minorHAnsi" w:cstheme="minorHAnsi"/>
          <w:b/>
          <w:bCs/>
          <w:sz w:val="22"/>
          <w:szCs w:val="22"/>
        </w:rPr>
        <w:t>Duration of Consultancy:</w:t>
      </w:r>
      <w:r w:rsidR="003D1759">
        <w:rPr>
          <w:rFonts w:asciiTheme="minorHAnsi" w:hAnsiTheme="minorHAnsi" w:cstheme="minorHAnsi"/>
          <w:b/>
          <w:bCs/>
          <w:sz w:val="22"/>
          <w:szCs w:val="22"/>
        </w:rPr>
        <w:t xml:space="preserve"> </w:t>
      </w:r>
      <w:r w:rsidR="004E04AD">
        <w:rPr>
          <w:rFonts w:asciiTheme="minorHAnsi" w:hAnsiTheme="minorHAnsi" w:cstheme="minorHAnsi"/>
          <w:sz w:val="22"/>
          <w:szCs w:val="22"/>
          <w:u w:val="single"/>
        </w:rPr>
        <w:t>3 months, with possibility of extension pending available funds and satisfactory job performance.</w:t>
      </w:r>
    </w:p>
    <w:p w14:paraId="55972624" w14:textId="77777777" w:rsidR="00FE4611" w:rsidRPr="00B5109D" w:rsidRDefault="00FE4611" w:rsidP="004E7B57">
      <w:pPr>
        <w:jc w:val="both"/>
        <w:rPr>
          <w:rFonts w:asciiTheme="minorHAnsi" w:hAnsiTheme="minorHAnsi" w:cstheme="minorHAnsi"/>
          <w:b/>
          <w:bCs/>
          <w:sz w:val="22"/>
          <w:szCs w:val="22"/>
        </w:rPr>
      </w:pPr>
    </w:p>
    <w:p w14:paraId="3F953A46" w14:textId="265D012C" w:rsidR="00223654" w:rsidRPr="00B5109D" w:rsidRDefault="0066569B" w:rsidP="00223654">
      <w:pPr>
        <w:numPr>
          <w:ilvl w:val="0"/>
          <w:numId w:val="1"/>
        </w:numPr>
        <w:spacing w:line="312" w:lineRule="auto"/>
        <w:jc w:val="both"/>
        <w:rPr>
          <w:rFonts w:asciiTheme="minorHAnsi" w:hAnsiTheme="minorHAnsi" w:cstheme="minorHAnsi"/>
          <w:i/>
          <w:sz w:val="22"/>
          <w:szCs w:val="22"/>
        </w:rPr>
      </w:pPr>
      <w:r w:rsidRPr="00B5109D">
        <w:rPr>
          <w:rFonts w:asciiTheme="minorHAnsi" w:hAnsiTheme="minorHAnsi" w:cstheme="minorHAnsi"/>
          <w:b/>
          <w:bCs/>
          <w:sz w:val="22"/>
          <w:szCs w:val="22"/>
        </w:rPr>
        <w:t>Nature of the consultancy:</w:t>
      </w:r>
      <w:r w:rsidRPr="00B5109D">
        <w:rPr>
          <w:rFonts w:asciiTheme="minorHAnsi" w:hAnsiTheme="minorHAnsi" w:cstheme="minorHAnsi"/>
          <w:sz w:val="22"/>
          <w:szCs w:val="22"/>
        </w:rPr>
        <w:t xml:space="preserve"> </w:t>
      </w:r>
      <w:r w:rsidR="001858A8" w:rsidRPr="00B5109D">
        <w:rPr>
          <w:rFonts w:asciiTheme="minorHAnsi" w:hAnsiTheme="minorHAnsi" w:cstheme="minorHAnsi"/>
          <w:b/>
          <w:bCs/>
          <w:i/>
          <w:iCs/>
          <w:sz w:val="22"/>
          <w:szCs w:val="22"/>
        </w:rPr>
        <w:t>Category [</w:t>
      </w:r>
      <w:r w:rsidR="003D1759">
        <w:rPr>
          <w:rFonts w:asciiTheme="minorHAnsi" w:hAnsiTheme="minorHAnsi" w:cstheme="minorHAnsi"/>
          <w:b/>
          <w:bCs/>
          <w:i/>
          <w:iCs/>
          <w:sz w:val="22"/>
          <w:szCs w:val="22"/>
        </w:rPr>
        <w:t>A</w:t>
      </w:r>
      <w:r w:rsidR="001858A8" w:rsidRPr="00B5109D">
        <w:rPr>
          <w:rFonts w:asciiTheme="minorHAnsi" w:hAnsiTheme="minorHAnsi" w:cstheme="minorHAnsi"/>
          <w:b/>
          <w:bCs/>
          <w:i/>
          <w:iCs/>
          <w:sz w:val="22"/>
          <w:szCs w:val="22"/>
        </w:rPr>
        <w:t>] Consultancy</w:t>
      </w:r>
      <w:r w:rsidR="001858A8" w:rsidRPr="00B5109D">
        <w:rPr>
          <w:rFonts w:asciiTheme="minorHAnsi" w:hAnsiTheme="minorHAnsi" w:cstheme="minorHAnsi"/>
          <w:i/>
          <w:iCs/>
          <w:sz w:val="22"/>
          <w:szCs w:val="22"/>
        </w:rPr>
        <w:t xml:space="preserve"> </w:t>
      </w:r>
    </w:p>
    <w:p w14:paraId="1586B81B" w14:textId="04AC2FF2" w:rsidR="004E04AD" w:rsidRPr="00CD54DA" w:rsidRDefault="004E04AD" w:rsidP="00CD54DA">
      <w:pPr>
        <w:widowControl/>
        <w:autoSpaceDE w:val="0"/>
        <w:autoSpaceDN w:val="0"/>
        <w:adjustRightInd w:val="0"/>
        <w:rPr>
          <w:rFonts w:asciiTheme="minorHAnsi" w:hAnsiTheme="minorHAnsi" w:cstheme="minorHAnsi"/>
          <w:color w:val="000000" w:themeColor="text1"/>
          <w:sz w:val="22"/>
          <w:szCs w:val="22"/>
          <w:lang w:val="en-US"/>
        </w:rPr>
      </w:pPr>
      <w:r w:rsidRPr="00CD54DA">
        <w:rPr>
          <w:rFonts w:asciiTheme="minorHAnsi" w:hAnsiTheme="minorHAnsi" w:cstheme="minorHAnsi"/>
          <w:color w:val="000000" w:themeColor="text1"/>
          <w:sz w:val="22"/>
          <w:szCs w:val="22"/>
          <w:lang w:val="en-US"/>
        </w:rPr>
        <w:t xml:space="preserve">Under the overall supervision of the </w:t>
      </w:r>
      <w:r w:rsidR="00F70358">
        <w:rPr>
          <w:rFonts w:asciiTheme="minorHAnsi" w:hAnsiTheme="minorHAnsi" w:cstheme="minorHAnsi"/>
          <w:color w:val="000000" w:themeColor="text1"/>
          <w:sz w:val="22"/>
          <w:szCs w:val="22"/>
          <w:lang w:val="en-US"/>
        </w:rPr>
        <w:t xml:space="preserve">Chief of Mission and the </w:t>
      </w:r>
      <w:r w:rsidRPr="00CD54DA">
        <w:rPr>
          <w:rFonts w:asciiTheme="minorHAnsi" w:hAnsiTheme="minorHAnsi" w:cstheme="minorHAnsi"/>
          <w:color w:val="000000" w:themeColor="text1"/>
          <w:sz w:val="22"/>
          <w:szCs w:val="22"/>
          <w:lang w:val="en-US"/>
        </w:rPr>
        <w:t xml:space="preserve">National MHPSS </w:t>
      </w:r>
      <w:r w:rsidR="00F70358">
        <w:rPr>
          <w:rFonts w:asciiTheme="minorHAnsi" w:hAnsiTheme="minorHAnsi" w:cstheme="minorHAnsi"/>
          <w:color w:val="000000" w:themeColor="text1"/>
          <w:sz w:val="22"/>
          <w:szCs w:val="22"/>
          <w:lang w:val="en-US"/>
        </w:rPr>
        <w:t>O</w:t>
      </w:r>
      <w:r w:rsidRPr="00CD54DA">
        <w:rPr>
          <w:rFonts w:asciiTheme="minorHAnsi" w:hAnsiTheme="minorHAnsi" w:cstheme="minorHAnsi"/>
          <w:color w:val="000000" w:themeColor="text1"/>
          <w:sz w:val="22"/>
          <w:szCs w:val="22"/>
          <w:lang w:val="en-US"/>
        </w:rPr>
        <w:t xml:space="preserve">fficer and the direct supervision of the MHPSS Team Leader, the successful candidate will contribute to the implementation of IOM’s Mental Health and Psychosocial </w:t>
      </w:r>
      <w:proofErr w:type="spellStart"/>
      <w:r w:rsidRPr="00CD54DA">
        <w:rPr>
          <w:rFonts w:asciiTheme="minorHAnsi" w:hAnsiTheme="minorHAnsi" w:cstheme="minorHAnsi"/>
          <w:color w:val="000000" w:themeColor="text1"/>
          <w:sz w:val="22"/>
          <w:szCs w:val="22"/>
          <w:lang w:val="en-US"/>
        </w:rPr>
        <w:t>Programme</w:t>
      </w:r>
      <w:proofErr w:type="spellEnd"/>
      <w:r w:rsidRPr="00CD54DA">
        <w:rPr>
          <w:rFonts w:asciiTheme="minorHAnsi" w:hAnsiTheme="minorHAnsi" w:cstheme="minorHAnsi"/>
          <w:color w:val="000000" w:themeColor="text1"/>
          <w:sz w:val="22"/>
          <w:szCs w:val="22"/>
          <w:lang w:val="en-US"/>
        </w:rPr>
        <w:t xml:space="preserve"> activities in </w:t>
      </w:r>
      <w:r w:rsidR="00F70358">
        <w:rPr>
          <w:rFonts w:asciiTheme="minorHAnsi" w:hAnsiTheme="minorHAnsi" w:cstheme="minorHAnsi"/>
          <w:color w:val="000000" w:themeColor="text1"/>
          <w:sz w:val="22"/>
          <w:szCs w:val="22"/>
          <w:lang w:val="en-US"/>
        </w:rPr>
        <w:t>designated region</w:t>
      </w:r>
      <w:r w:rsidRPr="00CD54DA">
        <w:rPr>
          <w:rFonts w:asciiTheme="minorHAnsi" w:hAnsiTheme="minorHAnsi" w:cstheme="minorHAnsi"/>
          <w:color w:val="000000" w:themeColor="text1"/>
          <w:sz w:val="22"/>
          <w:szCs w:val="22"/>
          <w:lang w:val="en-US"/>
        </w:rPr>
        <w:t>.</w:t>
      </w:r>
    </w:p>
    <w:p w14:paraId="4C3A3B92" w14:textId="77777777" w:rsidR="00223654" w:rsidRPr="00B5109D" w:rsidRDefault="00223654" w:rsidP="00223654">
      <w:pPr>
        <w:spacing w:line="312" w:lineRule="auto"/>
        <w:ind w:left="360"/>
        <w:jc w:val="both"/>
        <w:rPr>
          <w:rFonts w:asciiTheme="minorHAnsi" w:hAnsiTheme="minorHAnsi" w:cstheme="minorHAnsi"/>
          <w:i/>
          <w:sz w:val="22"/>
          <w:szCs w:val="22"/>
        </w:rPr>
      </w:pPr>
    </w:p>
    <w:p w14:paraId="79F0534A" w14:textId="7B1EA685" w:rsidR="00C84F2E" w:rsidRPr="00B5109D" w:rsidRDefault="00F57205" w:rsidP="000D7A15">
      <w:pPr>
        <w:numPr>
          <w:ilvl w:val="0"/>
          <w:numId w:val="1"/>
        </w:numPr>
        <w:spacing w:line="312" w:lineRule="auto"/>
        <w:jc w:val="both"/>
        <w:rPr>
          <w:rFonts w:asciiTheme="minorHAnsi" w:hAnsiTheme="minorHAnsi" w:cstheme="minorHAnsi"/>
          <w:i/>
          <w:iCs/>
          <w:color w:val="808080" w:themeColor="background1" w:themeShade="80"/>
          <w:sz w:val="22"/>
          <w:szCs w:val="22"/>
        </w:rPr>
      </w:pPr>
      <w:r w:rsidRPr="00B5109D">
        <w:rPr>
          <w:rFonts w:asciiTheme="minorHAnsi" w:hAnsiTheme="minorHAnsi" w:cstheme="minorHAnsi"/>
          <w:b/>
          <w:bCs/>
          <w:sz w:val="22"/>
          <w:szCs w:val="22"/>
        </w:rPr>
        <w:t xml:space="preserve">Project </w:t>
      </w:r>
      <w:r w:rsidR="00C23310" w:rsidRPr="00B5109D">
        <w:rPr>
          <w:rFonts w:asciiTheme="minorHAnsi" w:hAnsiTheme="minorHAnsi" w:cstheme="minorHAnsi"/>
          <w:b/>
          <w:bCs/>
          <w:sz w:val="22"/>
          <w:szCs w:val="22"/>
        </w:rPr>
        <w:t>C</w:t>
      </w:r>
      <w:r w:rsidRPr="00B5109D">
        <w:rPr>
          <w:rFonts w:asciiTheme="minorHAnsi" w:hAnsiTheme="minorHAnsi" w:cstheme="minorHAnsi"/>
          <w:b/>
          <w:bCs/>
          <w:sz w:val="22"/>
          <w:szCs w:val="22"/>
        </w:rPr>
        <w:t xml:space="preserve">ontext and Scope: </w:t>
      </w:r>
    </w:p>
    <w:p w14:paraId="28D45319" w14:textId="61FF3BF5" w:rsidR="003C5768" w:rsidRPr="00CD54DA" w:rsidRDefault="003C5768" w:rsidP="00CD54DA">
      <w:pPr>
        <w:widowControl/>
        <w:autoSpaceDE w:val="0"/>
        <w:autoSpaceDN w:val="0"/>
        <w:adjustRightInd w:val="0"/>
        <w:rPr>
          <w:rFonts w:asciiTheme="minorHAnsi" w:hAnsiTheme="minorHAnsi" w:cstheme="minorHAnsi"/>
          <w:color w:val="000000" w:themeColor="text1"/>
          <w:sz w:val="22"/>
          <w:szCs w:val="22"/>
          <w:lang w:val="en-US"/>
        </w:rPr>
      </w:pPr>
      <w:r w:rsidRPr="00CD54DA">
        <w:rPr>
          <w:rFonts w:asciiTheme="minorHAnsi" w:hAnsiTheme="minorHAnsi" w:cstheme="minorHAnsi"/>
          <w:color w:val="000000" w:themeColor="text1"/>
          <w:sz w:val="22"/>
          <w:szCs w:val="22"/>
          <w:lang w:val="en-US"/>
        </w:rPr>
        <w:t xml:space="preserve">The ongoing </w:t>
      </w:r>
      <w:r w:rsidR="004E04AD" w:rsidRPr="00CD54DA">
        <w:rPr>
          <w:rFonts w:asciiTheme="minorHAnsi" w:hAnsiTheme="minorHAnsi" w:cstheme="minorHAnsi"/>
          <w:color w:val="000000" w:themeColor="text1"/>
          <w:sz w:val="22"/>
          <w:szCs w:val="22"/>
          <w:lang w:val="en-US"/>
        </w:rPr>
        <w:t>humanitarian situation</w:t>
      </w:r>
      <w:r w:rsidRPr="00CD54DA">
        <w:rPr>
          <w:rFonts w:asciiTheme="minorHAnsi" w:hAnsiTheme="minorHAnsi" w:cstheme="minorHAnsi"/>
          <w:color w:val="000000" w:themeColor="text1"/>
          <w:sz w:val="22"/>
          <w:szCs w:val="22"/>
          <w:lang w:val="en-US"/>
        </w:rPr>
        <w:t xml:space="preserve"> in Ukraine </w:t>
      </w:r>
      <w:r w:rsidR="004E04AD" w:rsidRPr="00CD54DA">
        <w:rPr>
          <w:rFonts w:asciiTheme="minorHAnsi" w:hAnsiTheme="minorHAnsi" w:cstheme="minorHAnsi"/>
          <w:color w:val="000000" w:themeColor="text1"/>
          <w:sz w:val="22"/>
          <w:szCs w:val="22"/>
          <w:lang w:val="en-US"/>
        </w:rPr>
        <w:t>heightened the</w:t>
      </w:r>
      <w:r w:rsidRPr="00CD54DA">
        <w:rPr>
          <w:rFonts w:asciiTheme="minorHAnsi" w:hAnsiTheme="minorHAnsi" w:cstheme="minorHAnsi"/>
          <w:color w:val="000000" w:themeColor="text1"/>
          <w:sz w:val="22"/>
          <w:szCs w:val="22"/>
          <w:lang w:val="en-US"/>
        </w:rPr>
        <w:t xml:space="preserve"> country</w:t>
      </w:r>
      <w:r w:rsidR="004E04AD" w:rsidRPr="00CD54DA">
        <w:rPr>
          <w:rFonts w:asciiTheme="minorHAnsi" w:hAnsiTheme="minorHAnsi" w:cstheme="minorHAnsi"/>
          <w:color w:val="000000" w:themeColor="text1"/>
          <w:sz w:val="22"/>
          <w:szCs w:val="22"/>
          <w:lang w:val="en-US"/>
        </w:rPr>
        <w:t>’s mental health and psychosocial support needs</w:t>
      </w:r>
      <w:r w:rsidRPr="00CD54DA">
        <w:rPr>
          <w:rFonts w:asciiTheme="minorHAnsi" w:hAnsiTheme="minorHAnsi" w:cstheme="minorHAnsi"/>
          <w:color w:val="000000" w:themeColor="text1"/>
          <w:sz w:val="22"/>
          <w:szCs w:val="22"/>
          <w:lang w:val="en-US"/>
        </w:rPr>
        <w:t xml:space="preserve"> </w:t>
      </w:r>
      <w:r w:rsidR="004E04AD" w:rsidRPr="00CD54DA">
        <w:rPr>
          <w:rFonts w:asciiTheme="minorHAnsi" w:hAnsiTheme="minorHAnsi" w:cstheme="minorHAnsi"/>
          <w:color w:val="000000" w:themeColor="text1"/>
          <w:sz w:val="22"/>
          <w:szCs w:val="22"/>
          <w:lang w:val="en-US"/>
        </w:rPr>
        <w:t>and added to the distressing conditions caused</w:t>
      </w:r>
      <w:r w:rsidRPr="00CD54DA">
        <w:rPr>
          <w:rFonts w:asciiTheme="minorHAnsi" w:hAnsiTheme="minorHAnsi" w:cstheme="minorHAnsi"/>
          <w:color w:val="000000" w:themeColor="text1"/>
          <w:sz w:val="22"/>
          <w:szCs w:val="22"/>
          <w:lang w:val="en-US"/>
        </w:rPr>
        <w:t xml:space="preserve"> by eight years of armed conflict an</w:t>
      </w:r>
      <w:r w:rsidR="004E04AD" w:rsidRPr="00CD54DA">
        <w:rPr>
          <w:rFonts w:asciiTheme="minorHAnsi" w:hAnsiTheme="minorHAnsi" w:cstheme="minorHAnsi"/>
          <w:color w:val="000000" w:themeColor="text1"/>
          <w:sz w:val="22"/>
          <w:szCs w:val="22"/>
          <w:lang w:val="en-US"/>
        </w:rPr>
        <w:t>d</w:t>
      </w:r>
      <w:r w:rsidRPr="00CD54DA">
        <w:rPr>
          <w:rFonts w:asciiTheme="minorHAnsi" w:hAnsiTheme="minorHAnsi" w:cstheme="minorHAnsi"/>
          <w:color w:val="000000" w:themeColor="text1"/>
          <w:sz w:val="22"/>
          <w:szCs w:val="22"/>
          <w:lang w:val="en-US"/>
        </w:rPr>
        <w:t xml:space="preserve"> </w:t>
      </w:r>
      <w:r w:rsidR="004E04AD" w:rsidRPr="00CD54DA">
        <w:rPr>
          <w:rFonts w:asciiTheme="minorHAnsi" w:hAnsiTheme="minorHAnsi" w:cstheme="minorHAnsi"/>
          <w:color w:val="000000" w:themeColor="text1"/>
          <w:sz w:val="22"/>
          <w:szCs w:val="22"/>
          <w:lang w:val="en-US"/>
        </w:rPr>
        <w:t xml:space="preserve">an </w:t>
      </w:r>
      <w:r w:rsidRPr="00CD54DA">
        <w:rPr>
          <w:rFonts w:asciiTheme="minorHAnsi" w:hAnsiTheme="minorHAnsi" w:cstheme="minorHAnsi"/>
          <w:color w:val="000000" w:themeColor="text1"/>
          <w:sz w:val="22"/>
          <w:szCs w:val="22"/>
          <w:lang w:val="en-US"/>
        </w:rPr>
        <w:t xml:space="preserve">underfunded health system. </w:t>
      </w:r>
      <w:r w:rsidR="004E04AD" w:rsidRPr="00CD54DA">
        <w:rPr>
          <w:rFonts w:asciiTheme="minorHAnsi" w:hAnsiTheme="minorHAnsi" w:cstheme="minorHAnsi"/>
          <w:color w:val="000000" w:themeColor="text1"/>
          <w:sz w:val="22"/>
          <w:szCs w:val="22"/>
          <w:lang w:val="en-US"/>
        </w:rPr>
        <w:t xml:space="preserve">IOM is expanding its work in Ukraine through the development of a community based mental health and psychosocial support programme. The programme will follow IOM global MHPSS standards specified in the manual on </w:t>
      </w:r>
      <w:r w:rsidR="00CD54DA" w:rsidRPr="00CD54DA">
        <w:rPr>
          <w:rFonts w:asciiTheme="minorHAnsi" w:hAnsiTheme="minorHAnsi" w:cstheme="minorHAnsi"/>
          <w:color w:val="000000" w:themeColor="text1"/>
          <w:sz w:val="22"/>
          <w:szCs w:val="22"/>
          <w:lang w:val="en-US"/>
        </w:rPr>
        <w:t>community-based mental health and psychosocial support in emergencies and displacement</w:t>
      </w:r>
      <w:r w:rsidR="00CD54DA">
        <w:rPr>
          <w:rFonts w:asciiTheme="minorHAnsi" w:hAnsiTheme="minorHAnsi" w:cstheme="minorHAnsi"/>
          <w:color w:val="000000" w:themeColor="text1"/>
          <w:sz w:val="22"/>
          <w:szCs w:val="22"/>
          <w:lang w:val="en-US"/>
        </w:rPr>
        <w:t xml:space="preserve"> through the creation of psychosocial mobile teams providing community based MHPSS services in temporary </w:t>
      </w:r>
      <w:proofErr w:type="spellStart"/>
      <w:r w:rsidR="00CD54DA">
        <w:rPr>
          <w:rFonts w:asciiTheme="minorHAnsi" w:hAnsiTheme="minorHAnsi" w:cstheme="minorHAnsi"/>
          <w:color w:val="000000" w:themeColor="text1"/>
          <w:sz w:val="22"/>
          <w:szCs w:val="22"/>
          <w:lang w:val="en-US"/>
        </w:rPr>
        <w:t>accomodaion</w:t>
      </w:r>
      <w:proofErr w:type="spellEnd"/>
      <w:r w:rsidR="00CD54DA">
        <w:rPr>
          <w:rFonts w:asciiTheme="minorHAnsi" w:hAnsiTheme="minorHAnsi" w:cstheme="minorHAnsi"/>
          <w:color w:val="000000" w:themeColor="text1"/>
          <w:sz w:val="22"/>
          <w:szCs w:val="22"/>
          <w:lang w:val="en-US"/>
        </w:rPr>
        <w:t xml:space="preserve"> settings and other community spaces, with the aim of enhancing community and family level resilience and ability to cope with the distressing situations caused by the crisis</w:t>
      </w:r>
      <w:r w:rsidR="00CD54DA" w:rsidRPr="00CD54DA">
        <w:rPr>
          <w:rFonts w:asciiTheme="minorHAnsi" w:hAnsiTheme="minorHAnsi" w:cstheme="minorHAnsi"/>
          <w:color w:val="000000" w:themeColor="text1"/>
          <w:sz w:val="22"/>
          <w:szCs w:val="22"/>
          <w:lang w:val="en-US"/>
        </w:rPr>
        <w:t>.</w:t>
      </w:r>
      <w:r w:rsidR="00CD54DA">
        <w:rPr>
          <w:rFonts w:asciiTheme="minorHAnsi" w:hAnsiTheme="minorHAnsi" w:cstheme="minorHAnsi"/>
          <w:color w:val="000000" w:themeColor="text1"/>
          <w:sz w:val="22"/>
          <w:szCs w:val="22"/>
          <w:lang w:val="en-US"/>
        </w:rPr>
        <w:t xml:space="preserve">  </w:t>
      </w:r>
    </w:p>
    <w:p w14:paraId="3F8D87DA" w14:textId="77777777" w:rsidR="00E24C22" w:rsidRPr="00B5109D" w:rsidRDefault="00E24C22" w:rsidP="003C5768">
      <w:pPr>
        <w:spacing w:line="312" w:lineRule="auto"/>
        <w:ind w:left="360"/>
        <w:jc w:val="both"/>
        <w:rPr>
          <w:rFonts w:asciiTheme="minorHAnsi" w:hAnsiTheme="minorHAnsi" w:cstheme="minorHAnsi"/>
          <w:i/>
          <w:iCs/>
          <w:color w:val="808080" w:themeColor="background1" w:themeShade="80"/>
          <w:sz w:val="22"/>
          <w:szCs w:val="22"/>
        </w:rPr>
      </w:pPr>
    </w:p>
    <w:p w14:paraId="1F62C85F" w14:textId="246A9EF2" w:rsidR="004E7B57" w:rsidRPr="00B5109D" w:rsidRDefault="00AD2CB7" w:rsidP="00D51772">
      <w:pPr>
        <w:numPr>
          <w:ilvl w:val="0"/>
          <w:numId w:val="1"/>
        </w:numPr>
        <w:spacing w:line="312" w:lineRule="auto"/>
        <w:jc w:val="both"/>
        <w:rPr>
          <w:rFonts w:asciiTheme="minorHAnsi" w:hAnsiTheme="minorHAnsi" w:cstheme="minorHAnsi"/>
          <w:color w:val="000000" w:themeColor="text1"/>
          <w:sz w:val="22"/>
          <w:szCs w:val="22"/>
          <w:lang w:val="en-US"/>
        </w:rPr>
      </w:pPr>
      <w:r w:rsidRPr="00B5109D">
        <w:rPr>
          <w:rFonts w:asciiTheme="minorHAnsi" w:hAnsiTheme="minorHAnsi" w:cstheme="minorHAnsi"/>
          <w:b/>
          <w:bCs/>
          <w:sz w:val="22"/>
          <w:szCs w:val="22"/>
        </w:rPr>
        <w:t xml:space="preserve">Organizational Department / Unit </w:t>
      </w:r>
      <w:r w:rsidR="0066569B" w:rsidRPr="00B5109D">
        <w:rPr>
          <w:rFonts w:asciiTheme="minorHAnsi" w:hAnsiTheme="minorHAnsi" w:cstheme="minorHAnsi"/>
          <w:b/>
          <w:bCs/>
          <w:sz w:val="22"/>
          <w:szCs w:val="22"/>
        </w:rPr>
        <w:t>to which the Consultan</w:t>
      </w:r>
      <w:r w:rsidR="00B01215" w:rsidRPr="00B5109D">
        <w:rPr>
          <w:rFonts w:asciiTheme="minorHAnsi" w:hAnsiTheme="minorHAnsi" w:cstheme="minorHAnsi"/>
          <w:b/>
          <w:bCs/>
          <w:sz w:val="22"/>
          <w:szCs w:val="22"/>
        </w:rPr>
        <w:t>t</w:t>
      </w:r>
      <w:r w:rsidR="0066569B" w:rsidRPr="00B5109D">
        <w:rPr>
          <w:rFonts w:asciiTheme="minorHAnsi" w:hAnsiTheme="minorHAnsi" w:cstheme="minorHAnsi"/>
          <w:b/>
          <w:bCs/>
          <w:sz w:val="22"/>
          <w:szCs w:val="22"/>
        </w:rPr>
        <w:t xml:space="preserve"> is contributing</w:t>
      </w:r>
      <w:r w:rsidR="00453F28" w:rsidRPr="00B5109D">
        <w:rPr>
          <w:rFonts w:asciiTheme="minorHAnsi" w:hAnsiTheme="minorHAnsi" w:cstheme="minorHAnsi"/>
          <w:b/>
          <w:bCs/>
          <w:sz w:val="22"/>
          <w:szCs w:val="22"/>
        </w:rPr>
        <w:t>:</w:t>
      </w:r>
      <w:r w:rsidR="0066569B" w:rsidRPr="00B5109D">
        <w:rPr>
          <w:rFonts w:asciiTheme="minorHAnsi" w:hAnsiTheme="minorHAnsi" w:cstheme="minorHAnsi"/>
          <w:sz w:val="22"/>
          <w:szCs w:val="22"/>
        </w:rPr>
        <w:t xml:space="preserve"> </w:t>
      </w:r>
      <w:r w:rsidR="003D1759">
        <w:rPr>
          <w:rFonts w:asciiTheme="minorHAnsi" w:hAnsiTheme="minorHAnsi" w:cstheme="minorHAnsi"/>
          <w:sz w:val="22"/>
          <w:szCs w:val="22"/>
        </w:rPr>
        <w:t>Emergency and Stabilization Unit, (</w:t>
      </w:r>
      <w:r w:rsidR="003D1759">
        <w:rPr>
          <w:rFonts w:asciiTheme="minorHAnsi" w:hAnsiTheme="minorHAnsi" w:cstheme="minorHAnsi"/>
          <w:color w:val="000000" w:themeColor="text1"/>
          <w:sz w:val="22"/>
          <w:szCs w:val="22"/>
          <w:lang w:val="en-US"/>
        </w:rPr>
        <w:t xml:space="preserve">Mental Health and </w:t>
      </w:r>
      <w:proofErr w:type="spellStart"/>
      <w:r w:rsidR="003D1759">
        <w:rPr>
          <w:rFonts w:asciiTheme="minorHAnsi" w:hAnsiTheme="minorHAnsi" w:cstheme="minorHAnsi"/>
          <w:color w:val="000000" w:themeColor="text1"/>
          <w:sz w:val="22"/>
          <w:szCs w:val="22"/>
          <w:lang w:val="en-US"/>
        </w:rPr>
        <w:t>Psychsocial</w:t>
      </w:r>
      <w:proofErr w:type="spellEnd"/>
      <w:r w:rsidR="003D1759">
        <w:rPr>
          <w:rFonts w:asciiTheme="minorHAnsi" w:hAnsiTheme="minorHAnsi" w:cstheme="minorHAnsi"/>
          <w:color w:val="000000" w:themeColor="text1"/>
          <w:sz w:val="22"/>
          <w:szCs w:val="22"/>
          <w:lang w:val="en-US"/>
        </w:rPr>
        <w:t xml:space="preserve"> </w:t>
      </w:r>
      <w:proofErr w:type="gramStart"/>
      <w:r w:rsidR="003D1759">
        <w:rPr>
          <w:rFonts w:asciiTheme="minorHAnsi" w:hAnsiTheme="minorHAnsi" w:cstheme="minorHAnsi"/>
          <w:color w:val="000000" w:themeColor="text1"/>
          <w:sz w:val="22"/>
          <w:szCs w:val="22"/>
          <w:lang w:val="en-US"/>
        </w:rPr>
        <w:t>Support )</w:t>
      </w:r>
      <w:proofErr w:type="gramEnd"/>
    </w:p>
    <w:p w14:paraId="2A341B16" w14:textId="77777777" w:rsidR="00223654" w:rsidRPr="00B5109D" w:rsidRDefault="00223654" w:rsidP="000D7A15">
      <w:pPr>
        <w:spacing w:line="312" w:lineRule="auto"/>
        <w:ind w:left="360"/>
        <w:jc w:val="both"/>
        <w:rPr>
          <w:rFonts w:asciiTheme="minorHAnsi" w:hAnsiTheme="minorHAnsi" w:cstheme="minorHAnsi"/>
          <w:sz w:val="22"/>
          <w:szCs w:val="22"/>
          <w:lang w:val="en-US"/>
        </w:rPr>
      </w:pPr>
    </w:p>
    <w:p w14:paraId="4C7E34AF" w14:textId="59AE9E61" w:rsidR="0066569B" w:rsidRPr="00B5109D" w:rsidRDefault="00D4481E" w:rsidP="00AA7CAA">
      <w:pPr>
        <w:pStyle w:val="ListParagraph"/>
        <w:numPr>
          <w:ilvl w:val="0"/>
          <w:numId w:val="1"/>
        </w:numPr>
        <w:spacing w:line="312" w:lineRule="auto"/>
        <w:jc w:val="both"/>
        <w:rPr>
          <w:rFonts w:asciiTheme="minorHAnsi" w:hAnsiTheme="minorHAnsi" w:cstheme="minorHAnsi"/>
          <w:sz w:val="22"/>
          <w:szCs w:val="22"/>
        </w:rPr>
      </w:pPr>
      <w:r w:rsidRPr="00B5109D">
        <w:rPr>
          <w:rFonts w:asciiTheme="minorHAnsi" w:hAnsiTheme="minorHAnsi" w:cstheme="minorHAnsi"/>
          <w:b/>
          <w:bCs/>
          <w:sz w:val="22"/>
          <w:szCs w:val="22"/>
        </w:rPr>
        <w:t xml:space="preserve">Category </w:t>
      </w:r>
      <w:r w:rsidR="003D1759">
        <w:rPr>
          <w:rFonts w:asciiTheme="minorHAnsi" w:hAnsiTheme="minorHAnsi" w:cstheme="minorHAnsi"/>
          <w:b/>
          <w:bCs/>
          <w:sz w:val="22"/>
          <w:szCs w:val="22"/>
        </w:rPr>
        <w:t>A</w:t>
      </w:r>
      <w:r w:rsidRPr="00B5109D">
        <w:rPr>
          <w:rFonts w:asciiTheme="minorHAnsi" w:hAnsiTheme="minorHAnsi" w:cstheme="minorHAnsi"/>
          <w:b/>
          <w:bCs/>
          <w:sz w:val="22"/>
          <w:szCs w:val="22"/>
        </w:rPr>
        <w:t xml:space="preserve"> Consultants: </w:t>
      </w:r>
      <w:r w:rsidR="0066569B" w:rsidRPr="00B5109D">
        <w:rPr>
          <w:rFonts w:asciiTheme="minorHAnsi" w:hAnsiTheme="minorHAnsi" w:cstheme="minorHAnsi"/>
          <w:b/>
          <w:bCs/>
          <w:sz w:val="22"/>
          <w:szCs w:val="22"/>
        </w:rPr>
        <w:t>Tasks to be pe</w:t>
      </w:r>
      <w:r w:rsidR="005573FE" w:rsidRPr="00B5109D">
        <w:rPr>
          <w:rFonts w:asciiTheme="minorHAnsi" w:hAnsiTheme="minorHAnsi" w:cstheme="minorHAnsi"/>
          <w:b/>
          <w:bCs/>
          <w:sz w:val="22"/>
          <w:szCs w:val="22"/>
        </w:rPr>
        <w:t>r</w:t>
      </w:r>
      <w:r w:rsidR="0066569B" w:rsidRPr="00B5109D">
        <w:rPr>
          <w:rFonts w:asciiTheme="minorHAnsi" w:hAnsiTheme="minorHAnsi" w:cstheme="minorHAnsi"/>
          <w:b/>
          <w:bCs/>
          <w:sz w:val="22"/>
          <w:szCs w:val="22"/>
        </w:rPr>
        <w:t>formed under this contract</w:t>
      </w:r>
      <w:r w:rsidR="004600C8" w:rsidRPr="00B5109D">
        <w:rPr>
          <w:rFonts w:asciiTheme="minorHAnsi" w:hAnsiTheme="minorHAnsi" w:cstheme="minorHAnsi"/>
          <w:b/>
          <w:bCs/>
          <w:sz w:val="22"/>
          <w:szCs w:val="22"/>
        </w:rPr>
        <w:t xml:space="preserve"> </w:t>
      </w:r>
    </w:p>
    <w:p w14:paraId="36F9F446" w14:textId="77777777" w:rsidR="0089602C" w:rsidRPr="0089602C" w:rsidRDefault="0089602C" w:rsidP="0089602C">
      <w:pPr>
        <w:pStyle w:val="ListParagraph"/>
        <w:widowControl/>
        <w:numPr>
          <w:ilvl w:val="0"/>
          <w:numId w:val="18"/>
        </w:numPr>
        <w:autoSpaceDE w:val="0"/>
        <w:autoSpaceDN w:val="0"/>
        <w:adjustRightInd w:val="0"/>
        <w:rPr>
          <w:rFonts w:asciiTheme="minorHAnsi" w:hAnsiTheme="minorHAnsi" w:cstheme="minorHAnsi"/>
          <w:color w:val="000000" w:themeColor="text1"/>
          <w:sz w:val="22"/>
          <w:szCs w:val="22"/>
          <w:lang w:val="en-US"/>
        </w:rPr>
      </w:pPr>
      <w:r w:rsidRPr="0089602C">
        <w:rPr>
          <w:rFonts w:asciiTheme="minorHAnsi" w:hAnsiTheme="minorHAnsi" w:cstheme="minorHAnsi"/>
          <w:color w:val="000000" w:themeColor="text1"/>
          <w:sz w:val="22"/>
          <w:szCs w:val="22"/>
          <w:lang w:val="en-US"/>
        </w:rPr>
        <w:t xml:space="preserve">Strengthen existing social networks and promote participatory initiatives aimed at activating protective, </w:t>
      </w:r>
      <w:proofErr w:type="gramStart"/>
      <w:r w:rsidRPr="0089602C">
        <w:rPr>
          <w:rFonts w:asciiTheme="minorHAnsi" w:hAnsiTheme="minorHAnsi" w:cstheme="minorHAnsi"/>
          <w:color w:val="000000" w:themeColor="text1"/>
          <w:sz w:val="22"/>
          <w:szCs w:val="22"/>
          <w:lang w:val="en-US"/>
        </w:rPr>
        <w:t>restorative</w:t>
      </w:r>
      <w:proofErr w:type="gramEnd"/>
      <w:r w:rsidRPr="0089602C">
        <w:rPr>
          <w:rFonts w:asciiTheme="minorHAnsi" w:hAnsiTheme="minorHAnsi" w:cstheme="minorHAnsi"/>
          <w:color w:val="000000" w:themeColor="text1"/>
          <w:sz w:val="22"/>
          <w:szCs w:val="22"/>
          <w:lang w:val="en-US"/>
        </w:rPr>
        <w:t xml:space="preserve"> and transformative psychosocial factors at the community level, such as mutual support, intrafamily and interfamily cooperation, public gatherings and dialogue.</w:t>
      </w:r>
    </w:p>
    <w:p w14:paraId="63BC5231" w14:textId="724FE836" w:rsidR="002D3AC5" w:rsidRPr="0089602C" w:rsidRDefault="002D3AC5" w:rsidP="002D3AC5">
      <w:pPr>
        <w:pStyle w:val="ListParagraph"/>
        <w:widowControl/>
        <w:numPr>
          <w:ilvl w:val="0"/>
          <w:numId w:val="18"/>
        </w:numPr>
        <w:autoSpaceDE w:val="0"/>
        <w:autoSpaceDN w:val="0"/>
        <w:adjustRightInd w:val="0"/>
        <w:rPr>
          <w:rFonts w:asciiTheme="minorHAnsi" w:hAnsiTheme="minorHAnsi" w:cstheme="minorHAnsi"/>
          <w:color w:val="000000" w:themeColor="text1"/>
          <w:sz w:val="22"/>
          <w:szCs w:val="22"/>
          <w:lang w:val="en-US"/>
        </w:rPr>
      </w:pPr>
      <w:r w:rsidRPr="00CD54DA">
        <w:rPr>
          <w:rFonts w:asciiTheme="minorHAnsi" w:hAnsiTheme="minorHAnsi" w:cstheme="minorHAnsi"/>
          <w:color w:val="000000" w:themeColor="text1"/>
          <w:sz w:val="22"/>
          <w:szCs w:val="22"/>
          <w:lang w:val="en-US"/>
        </w:rPr>
        <w:t>M</w:t>
      </w:r>
      <w:r w:rsidRPr="0089602C">
        <w:rPr>
          <w:rFonts w:asciiTheme="minorHAnsi" w:hAnsiTheme="minorHAnsi" w:cstheme="minorHAnsi"/>
          <w:color w:val="000000" w:themeColor="text1"/>
          <w:sz w:val="22"/>
          <w:szCs w:val="22"/>
          <w:lang w:val="en-US"/>
        </w:rPr>
        <w:t xml:space="preserve">apping the provision of basic services at the </w:t>
      </w:r>
      <w:r>
        <w:rPr>
          <w:rFonts w:asciiTheme="minorHAnsi" w:hAnsiTheme="minorHAnsi" w:cstheme="minorHAnsi"/>
          <w:color w:val="000000" w:themeColor="text1"/>
          <w:sz w:val="22"/>
          <w:szCs w:val="22"/>
          <w:lang w:val="en-US"/>
        </w:rPr>
        <w:t>community level</w:t>
      </w:r>
      <w:r w:rsidRPr="0089602C">
        <w:rPr>
          <w:rFonts w:asciiTheme="minorHAnsi" w:hAnsiTheme="minorHAnsi" w:cstheme="minorHAnsi"/>
          <w:color w:val="000000" w:themeColor="text1"/>
          <w:sz w:val="22"/>
          <w:szCs w:val="22"/>
          <w:lang w:val="en-US"/>
        </w:rPr>
        <w:t xml:space="preserve"> and disseminate information on how to reach those services</w:t>
      </w:r>
      <w:r>
        <w:rPr>
          <w:rFonts w:asciiTheme="minorHAnsi" w:hAnsiTheme="minorHAnsi" w:cstheme="minorHAnsi"/>
          <w:color w:val="000000" w:themeColor="text1"/>
          <w:sz w:val="22"/>
          <w:szCs w:val="22"/>
          <w:lang w:val="en-US"/>
        </w:rPr>
        <w:t xml:space="preserve"> and </w:t>
      </w:r>
      <w:r w:rsidRPr="0089602C">
        <w:rPr>
          <w:rFonts w:asciiTheme="minorHAnsi" w:hAnsiTheme="minorHAnsi" w:cstheme="minorHAnsi"/>
          <w:color w:val="000000" w:themeColor="text1"/>
          <w:sz w:val="22"/>
          <w:szCs w:val="22"/>
          <w:lang w:val="en-US"/>
        </w:rPr>
        <w:t>resources.</w:t>
      </w:r>
    </w:p>
    <w:p w14:paraId="2AFC2806" w14:textId="669AEA53" w:rsidR="0089602C" w:rsidRPr="0089602C" w:rsidRDefault="00CD54DA" w:rsidP="0089602C">
      <w:pPr>
        <w:pStyle w:val="ListParagraph"/>
        <w:widowControl/>
        <w:numPr>
          <w:ilvl w:val="0"/>
          <w:numId w:val="18"/>
        </w:numPr>
        <w:autoSpaceDE w:val="0"/>
        <w:autoSpaceDN w:val="0"/>
        <w:adjustRightInd w:val="0"/>
        <w:rPr>
          <w:rFonts w:asciiTheme="minorHAnsi" w:hAnsiTheme="minorHAnsi" w:cstheme="minorHAnsi"/>
          <w:color w:val="000000" w:themeColor="text1"/>
          <w:sz w:val="22"/>
          <w:szCs w:val="22"/>
          <w:lang w:val="en-US"/>
        </w:rPr>
      </w:pPr>
      <w:r w:rsidRPr="0089602C">
        <w:rPr>
          <w:rFonts w:asciiTheme="minorHAnsi" w:hAnsiTheme="minorHAnsi" w:cstheme="minorHAnsi"/>
          <w:color w:val="000000" w:themeColor="text1"/>
          <w:sz w:val="22"/>
          <w:szCs w:val="22"/>
          <w:lang w:val="en-US"/>
        </w:rPr>
        <w:t>Provide direct</w:t>
      </w:r>
      <w:r w:rsidR="002D3AC5">
        <w:rPr>
          <w:rFonts w:asciiTheme="minorHAnsi" w:hAnsiTheme="minorHAnsi" w:cstheme="minorHAnsi"/>
          <w:color w:val="000000" w:themeColor="text1"/>
          <w:sz w:val="22"/>
          <w:szCs w:val="22"/>
          <w:lang w:val="en-US"/>
        </w:rPr>
        <w:t xml:space="preserve"> psychosocial</w:t>
      </w:r>
      <w:r w:rsidRPr="0089602C">
        <w:rPr>
          <w:rFonts w:asciiTheme="minorHAnsi" w:hAnsiTheme="minorHAnsi" w:cstheme="minorHAnsi"/>
          <w:color w:val="000000" w:themeColor="text1"/>
          <w:sz w:val="22"/>
          <w:szCs w:val="22"/>
          <w:lang w:val="en-US"/>
        </w:rPr>
        <w:t xml:space="preserve"> assistance to the most vulnerable individuals and families of the affected populations, such as women, children, elders, persons with disabilities, survivors of violence, and economically destitute and socially marginalized persons.</w:t>
      </w:r>
    </w:p>
    <w:p w14:paraId="7570ABAB" w14:textId="746DD7D7" w:rsidR="0089602C" w:rsidRDefault="0089602C" w:rsidP="0089602C">
      <w:pPr>
        <w:pStyle w:val="ListParagraph"/>
        <w:widowControl/>
        <w:numPr>
          <w:ilvl w:val="0"/>
          <w:numId w:val="18"/>
        </w:numPr>
        <w:autoSpaceDE w:val="0"/>
        <w:autoSpaceDN w:val="0"/>
        <w:adjustRightInd w:val="0"/>
        <w:rPr>
          <w:rFonts w:asciiTheme="minorHAnsi" w:hAnsiTheme="minorHAnsi" w:cstheme="minorHAnsi"/>
          <w:color w:val="000000" w:themeColor="text1"/>
          <w:sz w:val="22"/>
          <w:szCs w:val="22"/>
          <w:lang w:val="en-US"/>
        </w:rPr>
      </w:pPr>
      <w:r w:rsidRPr="0089602C">
        <w:rPr>
          <w:rFonts w:asciiTheme="minorHAnsi" w:hAnsiTheme="minorHAnsi" w:cstheme="minorHAnsi"/>
          <w:color w:val="000000" w:themeColor="text1"/>
          <w:sz w:val="22"/>
          <w:szCs w:val="22"/>
          <w:lang w:val="en-US"/>
        </w:rPr>
        <w:lastRenderedPageBreak/>
        <w:t xml:space="preserve">Organize, together with the other PMT members a series of sensitization, </w:t>
      </w:r>
      <w:proofErr w:type="gramStart"/>
      <w:r w:rsidRPr="0089602C">
        <w:rPr>
          <w:rFonts w:asciiTheme="minorHAnsi" w:hAnsiTheme="minorHAnsi" w:cstheme="minorHAnsi"/>
          <w:color w:val="000000" w:themeColor="text1"/>
          <w:sz w:val="22"/>
          <w:szCs w:val="22"/>
          <w:lang w:val="en-US"/>
        </w:rPr>
        <w:t>information</w:t>
      </w:r>
      <w:proofErr w:type="gramEnd"/>
      <w:r w:rsidRPr="0089602C">
        <w:rPr>
          <w:rFonts w:asciiTheme="minorHAnsi" w:hAnsiTheme="minorHAnsi" w:cstheme="minorHAnsi"/>
          <w:color w:val="000000" w:themeColor="text1"/>
          <w:sz w:val="22"/>
          <w:szCs w:val="22"/>
          <w:lang w:val="en-US"/>
        </w:rPr>
        <w:t xml:space="preserve"> and problem-solving group sessions on identified social problems encountered by the community.</w:t>
      </w:r>
    </w:p>
    <w:p w14:paraId="34FE454C" w14:textId="46F640BD" w:rsidR="002D3AC5" w:rsidRPr="0089602C" w:rsidRDefault="002D3AC5" w:rsidP="0089602C">
      <w:pPr>
        <w:pStyle w:val="ListParagraph"/>
        <w:widowControl/>
        <w:numPr>
          <w:ilvl w:val="0"/>
          <w:numId w:val="18"/>
        </w:numPr>
        <w:autoSpaceDE w:val="0"/>
        <w:autoSpaceDN w:val="0"/>
        <w:adjustRightInd w:val="0"/>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Contribute to case management and individual level services.</w:t>
      </w:r>
    </w:p>
    <w:p w14:paraId="2C0D2295" w14:textId="77777777" w:rsidR="00DD5C20" w:rsidRDefault="0089602C" w:rsidP="00DD5C20">
      <w:pPr>
        <w:pStyle w:val="ListParagraph"/>
        <w:widowControl/>
        <w:numPr>
          <w:ilvl w:val="0"/>
          <w:numId w:val="18"/>
        </w:numPr>
        <w:autoSpaceDE w:val="0"/>
        <w:autoSpaceDN w:val="0"/>
        <w:adjustRightInd w:val="0"/>
        <w:rPr>
          <w:rFonts w:asciiTheme="minorHAnsi" w:hAnsiTheme="minorHAnsi" w:cstheme="minorHAnsi"/>
          <w:color w:val="000000" w:themeColor="text1"/>
          <w:sz w:val="22"/>
          <w:szCs w:val="22"/>
          <w:lang w:val="en-US"/>
        </w:rPr>
      </w:pPr>
      <w:bookmarkStart w:id="0" w:name="_Hlk103770539"/>
      <w:r w:rsidRPr="0089602C">
        <w:rPr>
          <w:rFonts w:asciiTheme="minorHAnsi" w:hAnsiTheme="minorHAnsi" w:cstheme="minorHAnsi"/>
          <w:color w:val="000000" w:themeColor="text1"/>
          <w:sz w:val="22"/>
          <w:szCs w:val="22"/>
          <w:lang w:val="en-US"/>
        </w:rPr>
        <w:t xml:space="preserve">Map socially supportive structures and resources at the </w:t>
      </w:r>
      <w:r w:rsidR="002D3AC5">
        <w:rPr>
          <w:rFonts w:asciiTheme="minorHAnsi" w:hAnsiTheme="minorHAnsi" w:cstheme="minorHAnsi"/>
          <w:color w:val="000000" w:themeColor="text1"/>
          <w:sz w:val="22"/>
          <w:szCs w:val="22"/>
          <w:lang w:val="en-US"/>
        </w:rPr>
        <w:t>community level</w:t>
      </w:r>
      <w:r w:rsidRPr="0089602C">
        <w:rPr>
          <w:rFonts w:asciiTheme="minorHAnsi" w:hAnsiTheme="minorHAnsi" w:cstheme="minorHAnsi"/>
          <w:color w:val="000000" w:themeColor="text1"/>
          <w:sz w:val="22"/>
          <w:szCs w:val="22"/>
          <w:lang w:val="en-US"/>
        </w:rPr>
        <w:t xml:space="preserve">, mobilize them and envisage, together with the team leader, and the </w:t>
      </w:r>
      <w:r w:rsidR="002D3AC5">
        <w:rPr>
          <w:rFonts w:asciiTheme="minorHAnsi" w:hAnsiTheme="minorHAnsi" w:cstheme="minorHAnsi"/>
          <w:color w:val="000000" w:themeColor="text1"/>
          <w:sz w:val="22"/>
          <w:szCs w:val="22"/>
          <w:lang w:val="en-US"/>
        </w:rPr>
        <w:t>programme management the best</w:t>
      </w:r>
      <w:r w:rsidRPr="0089602C">
        <w:rPr>
          <w:rFonts w:asciiTheme="minorHAnsi" w:hAnsiTheme="minorHAnsi" w:cstheme="minorHAnsi"/>
          <w:color w:val="000000" w:themeColor="text1"/>
          <w:sz w:val="22"/>
          <w:szCs w:val="22"/>
          <w:lang w:val="en-US"/>
        </w:rPr>
        <w:t xml:space="preserve"> ways to build their capacity further.</w:t>
      </w:r>
    </w:p>
    <w:p w14:paraId="25102F0D" w14:textId="77777777" w:rsidR="00DD5C20" w:rsidRPr="00DD5C20" w:rsidRDefault="00DD5C20" w:rsidP="00DD5C20">
      <w:pPr>
        <w:pStyle w:val="ListParagraph"/>
        <w:widowControl/>
        <w:numPr>
          <w:ilvl w:val="0"/>
          <w:numId w:val="18"/>
        </w:numPr>
        <w:autoSpaceDE w:val="0"/>
        <w:autoSpaceDN w:val="0"/>
        <w:adjustRightInd w:val="0"/>
        <w:rPr>
          <w:rFonts w:asciiTheme="minorHAnsi" w:hAnsiTheme="minorHAnsi" w:cstheme="minorHAnsi"/>
          <w:color w:val="000000" w:themeColor="text1"/>
          <w:sz w:val="22"/>
          <w:szCs w:val="22"/>
          <w:lang w:val="en-US"/>
        </w:rPr>
      </w:pPr>
      <w:r w:rsidRPr="00DD5C20">
        <w:rPr>
          <w:rFonts w:asciiTheme="minorHAnsi" w:hAnsiTheme="minorHAnsi" w:cstheme="minorHAnsi"/>
          <w:color w:val="000000" w:themeColor="text1"/>
          <w:sz w:val="22"/>
          <w:szCs w:val="22"/>
          <w:lang w:val="en-US"/>
        </w:rPr>
        <w:t xml:space="preserve">Organize non-formal education activities for communities. This can include, but is not limited to, extracurricular activities and school help for children, informal literacy and numeracy, or language courses for children, youths, </w:t>
      </w:r>
      <w:proofErr w:type="gramStart"/>
      <w:r w:rsidRPr="00DD5C20">
        <w:rPr>
          <w:rFonts w:asciiTheme="minorHAnsi" w:hAnsiTheme="minorHAnsi" w:cstheme="minorHAnsi"/>
          <w:color w:val="000000" w:themeColor="text1"/>
          <w:sz w:val="22"/>
          <w:szCs w:val="22"/>
          <w:lang w:val="en-US"/>
        </w:rPr>
        <w:t>adults</w:t>
      </w:r>
      <w:proofErr w:type="gramEnd"/>
      <w:r w:rsidRPr="00DD5C20">
        <w:rPr>
          <w:rFonts w:asciiTheme="minorHAnsi" w:hAnsiTheme="minorHAnsi" w:cstheme="minorHAnsi"/>
          <w:color w:val="000000" w:themeColor="text1"/>
          <w:sz w:val="22"/>
          <w:szCs w:val="22"/>
          <w:lang w:val="en-US"/>
        </w:rPr>
        <w:t xml:space="preserve"> and the elderly in general, or those with specific needs</w:t>
      </w:r>
    </w:p>
    <w:p w14:paraId="084E05B2" w14:textId="77777777" w:rsidR="00DD5C20" w:rsidRDefault="0089602C" w:rsidP="00DD5C20">
      <w:pPr>
        <w:pStyle w:val="ListParagraph"/>
        <w:widowControl/>
        <w:numPr>
          <w:ilvl w:val="0"/>
          <w:numId w:val="18"/>
        </w:numPr>
        <w:autoSpaceDE w:val="0"/>
        <w:autoSpaceDN w:val="0"/>
        <w:adjustRightInd w:val="0"/>
        <w:rPr>
          <w:rFonts w:asciiTheme="minorHAnsi" w:hAnsiTheme="minorHAnsi" w:cstheme="minorHAnsi"/>
          <w:color w:val="000000" w:themeColor="text1"/>
          <w:sz w:val="22"/>
          <w:szCs w:val="22"/>
          <w:lang w:val="en-US"/>
        </w:rPr>
      </w:pPr>
      <w:r w:rsidRPr="00DD5C20">
        <w:rPr>
          <w:rFonts w:asciiTheme="minorHAnsi" w:hAnsiTheme="minorHAnsi" w:cstheme="minorHAnsi"/>
          <w:color w:val="000000" w:themeColor="text1"/>
          <w:sz w:val="22"/>
          <w:szCs w:val="22"/>
          <w:lang w:val="en-US"/>
        </w:rPr>
        <w:t>In coordination with the team leader, provide technical guidance and supervision to community focal points and volunteers in the concerned communities, ensuring that the programme’s activities are effectively communicated and carried on in participatory and inclusive ways.</w:t>
      </w:r>
    </w:p>
    <w:p w14:paraId="5714E3DB" w14:textId="77777777" w:rsidR="00DD5C20" w:rsidRDefault="0089602C" w:rsidP="00DD5C20">
      <w:pPr>
        <w:pStyle w:val="ListParagraph"/>
        <w:widowControl/>
        <w:numPr>
          <w:ilvl w:val="0"/>
          <w:numId w:val="18"/>
        </w:numPr>
        <w:autoSpaceDE w:val="0"/>
        <w:autoSpaceDN w:val="0"/>
        <w:adjustRightInd w:val="0"/>
        <w:rPr>
          <w:rFonts w:asciiTheme="minorHAnsi" w:hAnsiTheme="minorHAnsi" w:cstheme="minorHAnsi"/>
          <w:color w:val="000000" w:themeColor="text1"/>
          <w:sz w:val="22"/>
          <w:szCs w:val="22"/>
          <w:lang w:val="en-US"/>
        </w:rPr>
      </w:pPr>
      <w:r w:rsidRPr="00DD5C20">
        <w:rPr>
          <w:rFonts w:asciiTheme="minorHAnsi" w:hAnsiTheme="minorHAnsi" w:cstheme="minorHAnsi"/>
          <w:color w:val="000000" w:themeColor="text1"/>
          <w:sz w:val="22"/>
          <w:szCs w:val="22"/>
          <w:lang w:val="en-US"/>
        </w:rPr>
        <w:t xml:space="preserve">Facilitate MHPSS needs assessments, </w:t>
      </w:r>
      <w:proofErr w:type="gramStart"/>
      <w:r w:rsidRPr="00DD5C20">
        <w:rPr>
          <w:rFonts w:asciiTheme="minorHAnsi" w:hAnsiTheme="minorHAnsi" w:cstheme="minorHAnsi"/>
          <w:color w:val="000000" w:themeColor="text1"/>
          <w:sz w:val="22"/>
          <w:szCs w:val="22"/>
          <w:lang w:val="en-US"/>
        </w:rPr>
        <w:t>surveys</w:t>
      </w:r>
      <w:proofErr w:type="gramEnd"/>
      <w:r w:rsidRPr="00DD5C20">
        <w:rPr>
          <w:rFonts w:asciiTheme="minorHAnsi" w:hAnsiTheme="minorHAnsi" w:cstheme="minorHAnsi"/>
          <w:color w:val="000000" w:themeColor="text1"/>
          <w:sz w:val="22"/>
          <w:szCs w:val="22"/>
          <w:lang w:val="en-US"/>
        </w:rPr>
        <w:t xml:space="preserve"> and research in concerned communities of the project to enhance access to community-based psychosocial and protection services. </w:t>
      </w:r>
    </w:p>
    <w:p w14:paraId="35563BE8" w14:textId="4D948DE8" w:rsidR="00953280" w:rsidRPr="00DD5C20" w:rsidRDefault="00EF72BE" w:rsidP="00DD5C20">
      <w:pPr>
        <w:pStyle w:val="ListParagraph"/>
        <w:widowControl/>
        <w:numPr>
          <w:ilvl w:val="0"/>
          <w:numId w:val="18"/>
        </w:numPr>
        <w:autoSpaceDE w:val="0"/>
        <w:autoSpaceDN w:val="0"/>
        <w:adjustRightInd w:val="0"/>
        <w:rPr>
          <w:rFonts w:asciiTheme="minorHAnsi" w:hAnsiTheme="minorHAnsi" w:cstheme="minorHAnsi"/>
          <w:color w:val="000000" w:themeColor="text1"/>
          <w:sz w:val="22"/>
          <w:szCs w:val="22"/>
          <w:lang w:val="en-US"/>
        </w:rPr>
      </w:pPr>
      <w:r w:rsidRPr="00DD5C20">
        <w:rPr>
          <w:rFonts w:asciiTheme="minorHAnsi" w:hAnsiTheme="minorHAnsi" w:cstheme="minorHAnsi"/>
          <w:color w:val="000000" w:themeColor="text1"/>
          <w:sz w:val="22"/>
          <w:szCs w:val="22"/>
          <w:lang w:val="en-US"/>
        </w:rPr>
        <w:t>Perform such other duties as may be assigned.</w:t>
      </w:r>
    </w:p>
    <w:bookmarkEnd w:id="0"/>
    <w:p w14:paraId="322CE5A1" w14:textId="77777777" w:rsidR="006B30DB" w:rsidRPr="00B5109D" w:rsidRDefault="006B30DB" w:rsidP="006B30DB">
      <w:pPr>
        <w:spacing w:line="312" w:lineRule="auto"/>
        <w:jc w:val="both"/>
        <w:rPr>
          <w:rFonts w:asciiTheme="minorHAnsi" w:hAnsiTheme="minorHAnsi" w:cstheme="minorHAnsi"/>
          <w:b/>
          <w:sz w:val="22"/>
          <w:szCs w:val="22"/>
        </w:rPr>
      </w:pPr>
    </w:p>
    <w:p w14:paraId="4C7E34B4" w14:textId="5AFC0964" w:rsidR="0066569B" w:rsidRPr="00B5109D" w:rsidRDefault="0066569B" w:rsidP="006B30DB">
      <w:pPr>
        <w:pStyle w:val="ListParagraph"/>
        <w:numPr>
          <w:ilvl w:val="0"/>
          <w:numId w:val="1"/>
        </w:numPr>
        <w:spacing w:line="312" w:lineRule="auto"/>
        <w:jc w:val="both"/>
        <w:rPr>
          <w:rFonts w:asciiTheme="minorHAnsi" w:hAnsiTheme="minorHAnsi" w:cstheme="minorHAnsi"/>
          <w:sz w:val="22"/>
          <w:szCs w:val="22"/>
        </w:rPr>
      </w:pPr>
      <w:r w:rsidRPr="00B5109D">
        <w:rPr>
          <w:rFonts w:asciiTheme="minorHAnsi" w:hAnsiTheme="minorHAnsi" w:cstheme="minorHAnsi"/>
          <w:b/>
          <w:sz w:val="22"/>
          <w:szCs w:val="22"/>
        </w:rPr>
        <w:t xml:space="preserve">Performance indicator for </w:t>
      </w:r>
      <w:r w:rsidR="00B01215" w:rsidRPr="00B5109D">
        <w:rPr>
          <w:rFonts w:asciiTheme="minorHAnsi" w:hAnsiTheme="minorHAnsi" w:cstheme="minorHAnsi"/>
          <w:b/>
          <w:sz w:val="22"/>
          <w:szCs w:val="22"/>
        </w:rPr>
        <w:t xml:space="preserve">the </w:t>
      </w:r>
      <w:r w:rsidRPr="00B5109D">
        <w:rPr>
          <w:rFonts w:asciiTheme="minorHAnsi" w:hAnsiTheme="minorHAnsi" w:cstheme="minorHAnsi"/>
          <w:b/>
          <w:sz w:val="22"/>
          <w:szCs w:val="22"/>
        </w:rPr>
        <w:t>evaluation of results</w:t>
      </w:r>
    </w:p>
    <w:p w14:paraId="1992F169" w14:textId="1CCBA84F" w:rsidR="00131638" w:rsidRPr="002D3AC5" w:rsidRDefault="00131638" w:rsidP="002D3AC5">
      <w:pPr>
        <w:jc w:val="both"/>
        <w:rPr>
          <w:rFonts w:asciiTheme="minorHAnsi" w:hAnsiTheme="minorHAnsi" w:cstheme="minorHAnsi"/>
          <w:color w:val="000000" w:themeColor="text1"/>
          <w:sz w:val="22"/>
          <w:szCs w:val="22"/>
          <w:lang w:val="en-US"/>
        </w:rPr>
      </w:pPr>
      <w:r w:rsidRPr="00B5109D">
        <w:rPr>
          <w:rFonts w:asciiTheme="minorHAnsi" w:hAnsiTheme="minorHAnsi" w:cstheme="minorHAnsi"/>
          <w:color w:val="000000" w:themeColor="text1"/>
          <w:sz w:val="22"/>
          <w:szCs w:val="22"/>
          <w:lang w:val="en-US"/>
        </w:rPr>
        <w:t xml:space="preserve">Outcome: </w:t>
      </w:r>
      <w:r w:rsidR="002D3AC5">
        <w:rPr>
          <w:rFonts w:asciiTheme="minorHAnsi" w:hAnsiTheme="minorHAnsi" w:cstheme="minorHAnsi"/>
          <w:color w:val="000000" w:themeColor="text1"/>
          <w:sz w:val="22"/>
          <w:szCs w:val="22"/>
          <w:lang w:val="en-US"/>
        </w:rPr>
        <w:t>The target number of p</w:t>
      </w:r>
      <w:r w:rsidRPr="00B5109D">
        <w:rPr>
          <w:rFonts w:asciiTheme="minorHAnsi" w:hAnsiTheme="minorHAnsi" w:cstheme="minorHAnsi"/>
          <w:color w:val="000000" w:themeColor="text1"/>
          <w:sz w:val="22"/>
          <w:szCs w:val="22"/>
          <w:lang w:val="en-US"/>
        </w:rPr>
        <w:t xml:space="preserve">eople living in </w:t>
      </w:r>
      <w:r w:rsidR="002D3AC5">
        <w:rPr>
          <w:rFonts w:asciiTheme="minorHAnsi" w:hAnsiTheme="minorHAnsi" w:cstheme="minorHAnsi"/>
          <w:color w:val="000000" w:themeColor="text1"/>
          <w:sz w:val="22"/>
          <w:szCs w:val="22"/>
          <w:lang w:val="en-US"/>
        </w:rPr>
        <w:t>areas of project implementation</w:t>
      </w:r>
      <w:r w:rsidRPr="00B5109D">
        <w:rPr>
          <w:rFonts w:asciiTheme="minorHAnsi" w:hAnsiTheme="minorHAnsi" w:cstheme="minorHAnsi"/>
          <w:color w:val="000000" w:themeColor="text1"/>
          <w:sz w:val="22"/>
          <w:szCs w:val="22"/>
          <w:lang w:val="en-US"/>
        </w:rPr>
        <w:t xml:space="preserve"> experience improved mental health and psychosocial well-being</w:t>
      </w:r>
    </w:p>
    <w:p w14:paraId="34BD0860" w14:textId="77777777" w:rsidR="00131638" w:rsidRPr="00B5109D" w:rsidRDefault="00131638" w:rsidP="00131638">
      <w:pPr>
        <w:jc w:val="both"/>
        <w:rPr>
          <w:rFonts w:asciiTheme="minorHAnsi" w:hAnsiTheme="minorHAnsi" w:cstheme="minorHAnsi"/>
          <w:sz w:val="22"/>
          <w:szCs w:val="22"/>
        </w:rPr>
      </w:pPr>
    </w:p>
    <w:p w14:paraId="4C7E34B6" w14:textId="7E137A80" w:rsidR="00327550" w:rsidRPr="00B5109D" w:rsidRDefault="00A138A3" w:rsidP="006B30DB">
      <w:pPr>
        <w:pStyle w:val="ListParagraph"/>
        <w:numPr>
          <w:ilvl w:val="0"/>
          <w:numId w:val="1"/>
        </w:numPr>
        <w:spacing w:line="312" w:lineRule="auto"/>
        <w:jc w:val="both"/>
        <w:rPr>
          <w:rFonts w:asciiTheme="minorHAnsi" w:hAnsiTheme="minorHAnsi" w:cstheme="minorHAnsi"/>
          <w:b/>
          <w:sz w:val="22"/>
          <w:szCs w:val="22"/>
        </w:rPr>
      </w:pPr>
      <w:r w:rsidRPr="00B5109D">
        <w:rPr>
          <w:rFonts w:asciiTheme="minorHAnsi" w:hAnsiTheme="minorHAnsi" w:cstheme="minorHAnsi"/>
          <w:b/>
          <w:sz w:val="22"/>
          <w:szCs w:val="22"/>
        </w:rPr>
        <w:t>Education</w:t>
      </w:r>
      <w:r w:rsidR="00E14E75" w:rsidRPr="00B5109D">
        <w:rPr>
          <w:rFonts w:asciiTheme="minorHAnsi" w:hAnsiTheme="minorHAnsi" w:cstheme="minorHAnsi"/>
          <w:b/>
          <w:sz w:val="22"/>
          <w:szCs w:val="22"/>
        </w:rPr>
        <w:t xml:space="preserve">, </w:t>
      </w:r>
      <w:r w:rsidR="00BE511A" w:rsidRPr="00B5109D">
        <w:rPr>
          <w:rFonts w:asciiTheme="minorHAnsi" w:hAnsiTheme="minorHAnsi" w:cstheme="minorHAnsi"/>
          <w:b/>
          <w:sz w:val="22"/>
          <w:szCs w:val="22"/>
        </w:rPr>
        <w:t>Experience and/or skills required</w:t>
      </w:r>
    </w:p>
    <w:p w14:paraId="649CE402" w14:textId="3B749750" w:rsidR="003E0C3C" w:rsidRPr="003E0C3C" w:rsidRDefault="008649C5" w:rsidP="003E0C3C">
      <w:pPr>
        <w:jc w:val="both"/>
        <w:rPr>
          <w:rFonts w:asciiTheme="minorHAnsi" w:hAnsiTheme="minorHAnsi" w:cstheme="minorHAnsi"/>
          <w:color w:val="000000" w:themeColor="text1"/>
          <w:sz w:val="22"/>
          <w:szCs w:val="22"/>
          <w:lang w:val="en-US"/>
        </w:rPr>
      </w:pPr>
      <w:r w:rsidRPr="003E0C3C">
        <w:rPr>
          <w:rFonts w:asciiTheme="minorHAnsi" w:hAnsiTheme="minorHAnsi" w:cstheme="minorHAnsi"/>
          <w:color w:val="000000" w:themeColor="text1"/>
          <w:sz w:val="22"/>
          <w:szCs w:val="22"/>
          <w:lang w:val="en-US"/>
        </w:rPr>
        <w:t xml:space="preserve">IOM Ukraine is looking for positive, attentive, responsible persons with </w:t>
      </w:r>
      <w:r w:rsidR="003E0C3C">
        <w:rPr>
          <w:rFonts w:asciiTheme="minorHAnsi" w:hAnsiTheme="minorHAnsi" w:cstheme="minorHAnsi"/>
          <w:color w:val="000000" w:themeColor="text1"/>
          <w:sz w:val="22"/>
          <w:szCs w:val="22"/>
          <w:lang w:val="en-US"/>
        </w:rPr>
        <w:t>p</w:t>
      </w:r>
      <w:r w:rsidR="003E0C3C" w:rsidRPr="003E0C3C">
        <w:rPr>
          <w:rFonts w:asciiTheme="minorHAnsi" w:hAnsiTheme="minorHAnsi" w:cstheme="minorHAnsi"/>
          <w:color w:val="000000" w:themeColor="text1"/>
          <w:sz w:val="22"/>
          <w:szCs w:val="22"/>
          <w:lang w:val="en-US"/>
        </w:rPr>
        <w:t>revious experience in MHPSS work community work and in managing teams.</w:t>
      </w:r>
    </w:p>
    <w:p w14:paraId="49B912E2" w14:textId="71E418FC" w:rsidR="008649C5" w:rsidRPr="00B5109D" w:rsidRDefault="008649C5" w:rsidP="008649C5">
      <w:pPr>
        <w:pStyle w:val="ListParagraph"/>
        <w:jc w:val="both"/>
        <w:rPr>
          <w:rFonts w:asciiTheme="minorHAnsi" w:hAnsiTheme="minorHAnsi" w:cstheme="minorHAnsi"/>
          <w:sz w:val="22"/>
          <w:szCs w:val="22"/>
        </w:rPr>
      </w:pPr>
    </w:p>
    <w:p w14:paraId="5C16410A" w14:textId="77777777" w:rsidR="008649C5" w:rsidRPr="003E0C3C" w:rsidRDefault="008649C5" w:rsidP="002D3AC5">
      <w:pPr>
        <w:jc w:val="both"/>
        <w:rPr>
          <w:rFonts w:asciiTheme="minorHAnsi" w:hAnsiTheme="minorHAnsi" w:cstheme="minorHAnsi"/>
          <w:sz w:val="22"/>
          <w:szCs w:val="22"/>
          <w:u w:val="single"/>
        </w:rPr>
      </w:pPr>
      <w:r w:rsidRPr="003E0C3C">
        <w:rPr>
          <w:rFonts w:asciiTheme="minorHAnsi" w:hAnsiTheme="minorHAnsi" w:cstheme="minorHAnsi"/>
          <w:sz w:val="22"/>
          <w:szCs w:val="22"/>
          <w:u w:val="single"/>
        </w:rPr>
        <w:t xml:space="preserve">The Consultant should meet the following requirements:  </w:t>
      </w:r>
    </w:p>
    <w:p w14:paraId="046A1CE1" w14:textId="77777777" w:rsidR="002D3AC5" w:rsidRDefault="002D3AC5" w:rsidP="002D3AC5">
      <w:pPr>
        <w:pStyle w:val="ListParagraph"/>
        <w:numPr>
          <w:ilvl w:val="0"/>
          <w:numId w:val="24"/>
        </w:numPr>
        <w:jc w:val="both"/>
        <w:rPr>
          <w:rFonts w:asciiTheme="minorHAnsi" w:hAnsiTheme="minorHAnsi" w:cstheme="minorHAnsi"/>
          <w:color w:val="000000" w:themeColor="text1"/>
          <w:sz w:val="22"/>
          <w:szCs w:val="22"/>
          <w:lang w:val="en-US"/>
        </w:rPr>
      </w:pPr>
      <w:r w:rsidRPr="002D3AC5">
        <w:rPr>
          <w:rFonts w:asciiTheme="minorHAnsi" w:hAnsiTheme="minorHAnsi" w:cstheme="minorHAnsi"/>
          <w:color w:val="000000" w:themeColor="text1"/>
          <w:sz w:val="22"/>
          <w:szCs w:val="22"/>
          <w:lang w:val="en-US"/>
        </w:rPr>
        <w:t>Bachelor’s degree in social sciences or social work.</w:t>
      </w:r>
    </w:p>
    <w:p w14:paraId="348628D1" w14:textId="77777777" w:rsidR="002D3AC5" w:rsidRDefault="002D3AC5" w:rsidP="002D3AC5">
      <w:pPr>
        <w:pStyle w:val="ListParagraph"/>
        <w:numPr>
          <w:ilvl w:val="0"/>
          <w:numId w:val="24"/>
        </w:numPr>
        <w:jc w:val="both"/>
        <w:rPr>
          <w:rFonts w:asciiTheme="minorHAnsi" w:hAnsiTheme="minorHAnsi" w:cstheme="minorHAnsi"/>
          <w:color w:val="000000" w:themeColor="text1"/>
          <w:sz w:val="22"/>
          <w:szCs w:val="22"/>
          <w:lang w:val="en-US"/>
        </w:rPr>
      </w:pPr>
      <w:r w:rsidRPr="002D3AC5">
        <w:rPr>
          <w:rFonts w:asciiTheme="minorHAnsi" w:hAnsiTheme="minorHAnsi" w:cstheme="minorHAnsi"/>
          <w:color w:val="000000" w:themeColor="text1"/>
          <w:sz w:val="22"/>
          <w:szCs w:val="22"/>
          <w:lang w:val="en-US"/>
        </w:rPr>
        <w:t>Previous experience in social and protection activities in</w:t>
      </w:r>
      <w:r>
        <w:rPr>
          <w:rFonts w:asciiTheme="minorHAnsi" w:hAnsiTheme="minorHAnsi" w:cstheme="minorHAnsi"/>
          <w:color w:val="000000" w:themeColor="text1"/>
          <w:sz w:val="22"/>
          <w:szCs w:val="22"/>
          <w:lang w:val="en-US"/>
        </w:rPr>
        <w:t xml:space="preserve"> </w:t>
      </w:r>
      <w:r w:rsidRPr="002D3AC5">
        <w:rPr>
          <w:rFonts w:asciiTheme="minorHAnsi" w:hAnsiTheme="minorHAnsi" w:cstheme="minorHAnsi"/>
          <w:color w:val="000000" w:themeColor="text1"/>
          <w:sz w:val="22"/>
          <w:szCs w:val="22"/>
          <w:lang w:val="en-US"/>
        </w:rPr>
        <w:t>related areas of intervention is an advantage.</w:t>
      </w:r>
    </w:p>
    <w:p w14:paraId="4A5911B3" w14:textId="4376AF1E" w:rsidR="00370582" w:rsidRDefault="002D3AC5" w:rsidP="002D3AC5">
      <w:pPr>
        <w:pStyle w:val="ListParagraph"/>
        <w:numPr>
          <w:ilvl w:val="0"/>
          <w:numId w:val="24"/>
        </w:numPr>
        <w:jc w:val="both"/>
        <w:rPr>
          <w:rFonts w:asciiTheme="minorHAnsi" w:hAnsiTheme="minorHAnsi" w:cstheme="minorHAnsi"/>
          <w:color w:val="000000" w:themeColor="text1"/>
          <w:sz w:val="22"/>
          <w:szCs w:val="22"/>
          <w:lang w:val="en-US"/>
        </w:rPr>
      </w:pPr>
      <w:r w:rsidRPr="002D3AC5">
        <w:rPr>
          <w:rFonts w:asciiTheme="minorHAnsi" w:hAnsiTheme="minorHAnsi" w:cstheme="minorHAnsi"/>
          <w:color w:val="000000" w:themeColor="text1"/>
          <w:sz w:val="22"/>
          <w:szCs w:val="22"/>
          <w:lang w:val="en-US"/>
        </w:rPr>
        <w:t>Experience in communicating and working with a wide range</w:t>
      </w:r>
      <w:r>
        <w:rPr>
          <w:rFonts w:asciiTheme="minorHAnsi" w:hAnsiTheme="minorHAnsi" w:cstheme="minorHAnsi"/>
          <w:color w:val="000000" w:themeColor="text1"/>
          <w:sz w:val="22"/>
          <w:szCs w:val="22"/>
          <w:lang w:val="en-US"/>
        </w:rPr>
        <w:t xml:space="preserve"> </w:t>
      </w:r>
      <w:r w:rsidRPr="002D3AC5">
        <w:rPr>
          <w:rFonts w:asciiTheme="minorHAnsi" w:hAnsiTheme="minorHAnsi" w:cstheme="minorHAnsi"/>
          <w:color w:val="000000" w:themeColor="text1"/>
          <w:sz w:val="22"/>
          <w:szCs w:val="22"/>
          <w:lang w:val="en-US"/>
        </w:rPr>
        <w:t>of people, including people of culturally diverse backgrounds.</w:t>
      </w:r>
    </w:p>
    <w:p w14:paraId="3B28EA8A" w14:textId="77777777" w:rsidR="002D3AC5" w:rsidRPr="002D3AC5" w:rsidRDefault="002D3AC5" w:rsidP="002D3AC5">
      <w:pPr>
        <w:pStyle w:val="ListParagraph"/>
        <w:jc w:val="both"/>
        <w:rPr>
          <w:rFonts w:asciiTheme="minorHAnsi" w:hAnsiTheme="minorHAnsi" w:cstheme="minorHAnsi"/>
          <w:color w:val="000000" w:themeColor="text1"/>
          <w:sz w:val="22"/>
          <w:szCs w:val="22"/>
          <w:lang w:val="en-US"/>
        </w:rPr>
      </w:pPr>
    </w:p>
    <w:p w14:paraId="1DA8E6B4" w14:textId="6308120D" w:rsidR="00F51AC3" w:rsidRPr="00B5109D" w:rsidRDefault="00F51AC3" w:rsidP="006B30DB">
      <w:pPr>
        <w:numPr>
          <w:ilvl w:val="0"/>
          <w:numId w:val="1"/>
        </w:numPr>
        <w:spacing w:line="312" w:lineRule="auto"/>
        <w:jc w:val="both"/>
        <w:rPr>
          <w:rFonts w:asciiTheme="minorHAnsi" w:hAnsiTheme="minorHAnsi" w:cstheme="minorHAnsi"/>
          <w:b/>
          <w:sz w:val="22"/>
          <w:szCs w:val="22"/>
        </w:rPr>
      </w:pPr>
      <w:r w:rsidRPr="00B5109D">
        <w:rPr>
          <w:rFonts w:asciiTheme="minorHAnsi" w:hAnsiTheme="minorHAnsi" w:cstheme="minorHAnsi"/>
          <w:b/>
          <w:sz w:val="22"/>
          <w:szCs w:val="22"/>
        </w:rPr>
        <w:t>Travel required</w:t>
      </w:r>
    </w:p>
    <w:p w14:paraId="3D93394A" w14:textId="04E280E5" w:rsidR="00953280" w:rsidRPr="00B5109D" w:rsidRDefault="002D3AC5" w:rsidP="000D7A15">
      <w:pPr>
        <w:pStyle w:val="ListParagraph"/>
        <w:spacing w:line="312" w:lineRule="auto"/>
        <w:ind w:left="360"/>
        <w:jc w:val="both"/>
        <w:rPr>
          <w:rFonts w:asciiTheme="minorHAnsi" w:hAnsiTheme="minorHAnsi" w:cstheme="minorHAnsi"/>
          <w:color w:val="000000" w:themeColor="text1"/>
          <w:sz w:val="22"/>
          <w:szCs w:val="22"/>
          <w:lang w:val="en-US"/>
        </w:rPr>
      </w:pPr>
      <w:r>
        <w:rPr>
          <w:rFonts w:asciiTheme="minorHAnsi" w:hAnsiTheme="minorHAnsi" w:cstheme="minorHAnsi"/>
          <w:sz w:val="22"/>
          <w:szCs w:val="22"/>
        </w:rPr>
        <w:t xml:space="preserve">Yes. </w:t>
      </w:r>
    </w:p>
    <w:p w14:paraId="4EEC71BD" w14:textId="303DEAA2" w:rsidR="00953280" w:rsidRPr="00B5109D" w:rsidRDefault="00E60A82" w:rsidP="000D7A15">
      <w:pPr>
        <w:spacing w:line="312" w:lineRule="auto"/>
        <w:ind w:left="360"/>
        <w:jc w:val="both"/>
        <w:rPr>
          <w:rFonts w:asciiTheme="minorHAnsi" w:hAnsiTheme="minorHAnsi" w:cstheme="minorHAnsi"/>
          <w:b/>
          <w:sz w:val="22"/>
          <w:szCs w:val="22"/>
        </w:rPr>
      </w:pPr>
      <w:r w:rsidRPr="00B5109D">
        <w:rPr>
          <w:rFonts w:asciiTheme="minorHAnsi" w:hAnsiTheme="minorHAnsi" w:cstheme="minorHAnsi"/>
          <w:b/>
          <w:sz w:val="22"/>
          <w:szCs w:val="22"/>
        </w:rPr>
        <w:t xml:space="preserve"> </w:t>
      </w:r>
    </w:p>
    <w:p w14:paraId="7BF7CAA6" w14:textId="1B1CF156" w:rsidR="00740797" w:rsidRPr="00B5109D" w:rsidRDefault="00740797" w:rsidP="006B30DB">
      <w:pPr>
        <w:pStyle w:val="ListParagraph"/>
        <w:numPr>
          <w:ilvl w:val="0"/>
          <w:numId w:val="1"/>
        </w:numPr>
        <w:spacing w:line="312" w:lineRule="auto"/>
        <w:jc w:val="both"/>
        <w:rPr>
          <w:rFonts w:asciiTheme="minorHAnsi" w:hAnsiTheme="minorHAnsi" w:cstheme="minorHAnsi"/>
          <w:b/>
          <w:sz w:val="22"/>
          <w:szCs w:val="22"/>
        </w:rPr>
      </w:pPr>
      <w:r w:rsidRPr="00B5109D">
        <w:rPr>
          <w:rFonts w:asciiTheme="minorHAnsi" w:hAnsiTheme="minorHAnsi" w:cstheme="minorHAnsi"/>
          <w:b/>
          <w:sz w:val="22"/>
          <w:szCs w:val="22"/>
        </w:rPr>
        <w:t xml:space="preserve">Competencies </w:t>
      </w:r>
    </w:p>
    <w:p w14:paraId="4BCD024D" w14:textId="77777777" w:rsidR="00740797" w:rsidRPr="00B5109D" w:rsidRDefault="00740797" w:rsidP="000D7A15">
      <w:pPr>
        <w:spacing w:line="312" w:lineRule="auto"/>
        <w:ind w:left="360"/>
        <w:jc w:val="both"/>
        <w:rPr>
          <w:rFonts w:asciiTheme="minorHAnsi" w:hAnsiTheme="minorHAnsi" w:cstheme="minorHAnsi"/>
          <w:b/>
          <w:sz w:val="22"/>
          <w:szCs w:val="22"/>
        </w:rPr>
      </w:pPr>
    </w:p>
    <w:p w14:paraId="12DE13D9" w14:textId="77777777" w:rsidR="00740797" w:rsidRPr="00B5109D" w:rsidRDefault="00740797" w:rsidP="000D7A15">
      <w:pPr>
        <w:spacing w:line="312" w:lineRule="auto"/>
        <w:ind w:left="360"/>
        <w:jc w:val="both"/>
        <w:rPr>
          <w:rFonts w:asciiTheme="minorHAnsi" w:hAnsiTheme="minorHAnsi" w:cstheme="minorHAnsi"/>
          <w:bCs/>
          <w:sz w:val="22"/>
          <w:szCs w:val="22"/>
          <w:u w:val="single"/>
        </w:rPr>
      </w:pPr>
      <w:r w:rsidRPr="00B5109D">
        <w:rPr>
          <w:rFonts w:asciiTheme="minorHAnsi" w:hAnsiTheme="minorHAnsi" w:cstheme="minorHAnsi"/>
          <w:bCs/>
          <w:sz w:val="22"/>
          <w:szCs w:val="22"/>
          <w:u w:val="single"/>
        </w:rPr>
        <w:t>Values</w:t>
      </w:r>
    </w:p>
    <w:p w14:paraId="6CAC376F" w14:textId="636443CA" w:rsidR="00740797" w:rsidRPr="00B5109D" w:rsidRDefault="00740797" w:rsidP="006B30DB">
      <w:pPr>
        <w:pStyle w:val="ListParagraph"/>
        <w:numPr>
          <w:ilvl w:val="2"/>
          <w:numId w:val="1"/>
        </w:numPr>
        <w:spacing w:line="312" w:lineRule="auto"/>
        <w:ind w:left="851"/>
        <w:jc w:val="both"/>
        <w:rPr>
          <w:rFonts w:asciiTheme="minorHAnsi" w:hAnsiTheme="minorHAnsi" w:cstheme="minorHAnsi"/>
          <w:bCs/>
          <w:sz w:val="22"/>
          <w:szCs w:val="22"/>
        </w:rPr>
      </w:pPr>
      <w:r w:rsidRPr="00B5109D">
        <w:rPr>
          <w:rFonts w:asciiTheme="minorHAnsi" w:hAnsiTheme="minorHAnsi" w:cstheme="minorHAnsi"/>
          <w:b/>
          <w:sz w:val="22"/>
          <w:szCs w:val="22"/>
        </w:rPr>
        <w:t xml:space="preserve">Inclusion and respect for </w:t>
      </w:r>
      <w:proofErr w:type="gramStart"/>
      <w:r w:rsidRPr="00B5109D">
        <w:rPr>
          <w:rFonts w:asciiTheme="minorHAnsi" w:hAnsiTheme="minorHAnsi" w:cstheme="minorHAnsi"/>
          <w:b/>
          <w:sz w:val="22"/>
          <w:szCs w:val="22"/>
        </w:rPr>
        <w:t>diversity</w:t>
      </w:r>
      <w:r w:rsidRPr="00B5109D">
        <w:rPr>
          <w:rFonts w:asciiTheme="minorHAnsi" w:hAnsiTheme="minorHAnsi" w:cstheme="minorHAnsi"/>
          <w:bCs/>
          <w:sz w:val="22"/>
          <w:szCs w:val="22"/>
        </w:rPr>
        <w:t>:</w:t>
      </w:r>
      <w:proofErr w:type="gramEnd"/>
      <w:r w:rsidRPr="00B5109D">
        <w:rPr>
          <w:rFonts w:asciiTheme="minorHAnsi" w:hAnsiTheme="minorHAnsi" w:cstheme="minorHAnsi"/>
          <w:bCs/>
          <w:sz w:val="22"/>
          <w:szCs w:val="22"/>
        </w:rPr>
        <w:t xml:space="preserve"> respects and promotes individual and cultural differences; encourages diversity and inclusion wherever possible.</w:t>
      </w:r>
    </w:p>
    <w:p w14:paraId="25D781BB" w14:textId="1DCBED8A" w:rsidR="00740797" w:rsidRPr="00B5109D" w:rsidRDefault="00740797" w:rsidP="006B30DB">
      <w:pPr>
        <w:pStyle w:val="ListParagraph"/>
        <w:numPr>
          <w:ilvl w:val="2"/>
          <w:numId w:val="1"/>
        </w:numPr>
        <w:spacing w:line="312" w:lineRule="auto"/>
        <w:ind w:left="851"/>
        <w:jc w:val="both"/>
        <w:rPr>
          <w:rFonts w:asciiTheme="minorHAnsi" w:hAnsiTheme="minorHAnsi" w:cstheme="minorHAnsi"/>
          <w:bCs/>
          <w:sz w:val="22"/>
          <w:szCs w:val="22"/>
        </w:rPr>
      </w:pPr>
      <w:r w:rsidRPr="00B5109D">
        <w:rPr>
          <w:rFonts w:asciiTheme="minorHAnsi" w:hAnsiTheme="minorHAnsi" w:cstheme="minorHAnsi"/>
          <w:b/>
          <w:sz w:val="22"/>
          <w:szCs w:val="22"/>
        </w:rPr>
        <w:t>Integrity and transparency</w:t>
      </w:r>
      <w:r w:rsidRPr="00B5109D">
        <w:rPr>
          <w:rFonts w:asciiTheme="minorHAnsi" w:hAnsiTheme="minorHAnsi" w:cstheme="minorHAnsi"/>
          <w:bCs/>
          <w:sz w:val="22"/>
          <w:szCs w:val="22"/>
        </w:rPr>
        <w:t xml:space="preserve">: </w:t>
      </w:r>
      <w:proofErr w:type="gramStart"/>
      <w:r w:rsidRPr="00B5109D">
        <w:rPr>
          <w:rFonts w:asciiTheme="minorHAnsi" w:hAnsiTheme="minorHAnsi" w:cstheme="minorHAnsi"/>
          <w:bCs/>
          <w:sz w:val="22"/>
          <w:szCs w:val="22"/>
        </w:rPr>
        <w:t>maintains</w:t>
      </w:r>
      <w:proofErr w:type="gramEnd"/>
      <w:r w:rsidRPr="00B5109D">
        <w:rPr>
          <w:rFonts w:asciiTheme="minorHAnsi" w:hAnsiTheme="minorHAnsi" w:cstheme="minorHAnsi"/>
          <w:bCs/>
          <w:sz w:val="22"/>
          <w:szCs w:val="22"/>
        </w:rPr>
        <w:t xml:space="preserve"> high ethical standards and acts in a manner consistent with organizational principles/rules and standards of conduct.</w:t>
      </w:r>
    </w:p>
    <w:p w14:paraId="5798A5B2" w14:textId="1212CC71" w:rsidR="00740797" w:rsidRPr="00B5109D" w:rsidRDefault="00740797" w:rsidP="006B30DB">
      <w:pPr>
        <w:pStyle w:val="ListParagraph"/>
        <w:numPr>
          <w:ilvl w:val="2"/>
          <w:numId w:val="1"/>
        </w:numPr>
        <w:spacing w:line="312" w:lineRule="auto"/>
        <w:ind w:left="851"/>
        <w:jc w:val="both"/>
        <w:rPr>
          <w:rFonts w:asciiTheme="minorHAnsi" w:hAnsiTheme="minorHAnsi" w:cstheme="minorHAnsi"/>
          <w:bCs/>
          <w:sz w:val="22"/>
          <w:szCs w:val="22"/>
        </w:rPr>
      </w:pPr>
      <w:r w:rsidRPr="00B5109D">
        <w:rPr>
          <w:rFonts w:asciiTheme="minorHAnsi" w:hAnsiTheme="minorHAnsi" w:cstheme="minorHAnsi"/>
          <w:b/>
          <w:sz w:val="22"/>
          <w:szCs w:val="22"/>
        </w:rPr>
        <w:t>Professionalism</w:t>
      </w:r>
      <w:r w:rsidRPr="00B5109D">
        <w:rPr>
          <w:rFonts w:asciiTheme="minorHAnsi" w:hAnsiTheme="minorHAnsi" w:cstheme="minorHAnsi"/>
          <w:bCs/>
          <w:sz w:val="22"/>
          <w:szCs w:val="22"/>
        </w:rPr>
        <w:t xml:space="preserve">: demonstrates ability to work in a composed, </w:t>
      </w:r>
      <w:proofErr w:type="gramStart"/>
      <w:r w:rsidRPr="00B5109D">
        <w:rPr>
          <w:rFonts w:asciiTheme="minorHAnsi" w:hAnsiTheme="minorHAnsi" w:cstheme="minorHAnsi"/>
          <w:bCs/>
          <w:sz w:val="22"/>
          <w:szCs w:val="22"/>
        </w:rPr>
        <w:t>competent</w:t>
      </w:r>
      <w:proofErr w:type="gramEnd"/>
      <w:r w:rsidRPr="00B5109D">
        <w:rPr>
          <w:rFonts w:asciiTheme="minorHAnsi" w:hAnsiTheme="minorHAnsi" w:cstheme="minorHAnsi"/>
          <w:bCs/>
          <w:sz w:val="22"/>
          <w:szCs w:val="22"/>
        </w:rPr>
        <w:t xml:space="preserve"> and committed manner and exercises careful judgment in meeting day-to-day challenges.</w:t>
      </w:r>
    </w:p>
    <w:p w14:paraId="16197170" w14:textId="77777777" w:rsidR="00740797" w:rsidRPr="00B5109D" w:rsidRDefault="00740797" w:rsidP="000D7A15">
      <w:pPr>
        <w:spacing w:line="312" w:lineRule="auto"/>
        <w:ind w:left="851" w:hanging="360"/>
        <w:jc w:val="both"/>
        <w:rPr>
          <w:rFonts w:asciiTheme="minorHAnsi" w:hAnsiTheme="minorHAnsi" w:cstheme="minorHAnsi"/>
          <w:bCs/>
          <w:sz w:val="22"/>
          <w:szCs w:val="22"/>
        </w:rPr>
      </w:pPr>
    </w:p>
    <w:p w14:paraId="69218C02" w14:textId="77777777" w:rsidR="00740797" w:rsidRPr="00B5109D" w:rsidRDefault="00740797" w:rsidP="003A6673">
      <w:pPr>
        <w:spacing w:line="312" w:lineRule="auto"/>
        <w:ind w:left="426"/>
        <w:jc w:val="both"/>
        <w:rPr>
          <w:rFonts w:asciiTheme="minorHAnsi" w:hAnsiTheme="minorHAnsi" w:cstheme="minorHAnsi"/>
          <w:bCs/>
          <w:sz w:val="22"/>
          <w:szCs w:val="22"/>
          <w:u w:val="single"/>
        </w:rPr>
      </w:pPr>
      <w:r w:rsidRPr="00B5109D">
        <w:rPr>
          <w:rFonts w:asciiTheme="minorHAnsi" w:hAnsiTheme="minorHAnsi" w:cstheme="minorHAnsi"/>
          <w:bCs/>
          <w:sz w:val="22"/>
          <w:szCs w:val="22"/>
          <w:u w:val="single"/>
        </w:rPr>
        <w:t>Core Competencies – behavioural indicators</w:t>
      </w:r>
    </w:p>
    <w:p w14:paraId="47051D04" w14:textId="5EE1AEDE" w:rsidR="00740797" w:rsidRPr="00B5109D" w:rsidRDefault="00740797" w:rsidP="006B30DB">
      <w:pPr>
        <w:pStyle w:val="ListParagraph"/>
        <w:numPr>
          <w:ilvl w:val="2"/>
          <w:numId w:val="1"/>
        </w:numPr>
        <w:spacing w:line="312" w:lineRule="auto"/>
        <w:ind w:left="851"/>
        <w:jc w:val="both"/>
        <w:rPr>
          <w:rFonts w:asciiTheme="minorHAnsi" w:hAnsiTheme="minorHAnsi" w:cstheme="minorHAnsi"/>
          <w:bCs/>
          <w:sz w:val="22"/>
          <w:szCs w:val="22"/>
        </w:rPr>
      </w:pPr>
      <w:r w:rsidRPr="00B5109D">
        <w:rPr>
          <w:rFonts w:asciiTheme="minorHAnsi" w:hAnsiTheme="minorHAnsi" w:cstheme="minorHAnsi"/>
          <w:b/>
          <w:sz w:val="22"/>
          <w:szCs w:val="22"/>
        </w:rPr>
        <w:t>Teamwork</w:t>
      </w:r>
      <w:r w:rsidRPr="00B5109D">
        <w:rPr>
          <w:rFonts w:asciiTheme="minorHAnsi" w:hAnsiTheme="minorHAnsi" w:cstheme="minorHAnsi"/>
          <w:bCs/>
          <w:sz w:val="22"/>
          <w:szCs w:val="22"/>
        </w:rPr>
        <w:t xml:space="preserve">: develops and promotes effective collaboration within and across units to achieve shared </w:t>
      </w:r>
      <w:r w:rsidRPr="00B5109D">
        <w:rPr>
          <w:rFonts w:asciiTheme="minorHAnsi" w:hAnsiTheme="minorHAnsi" w:cstheme="minorHAnsi"/>
          <w:bCs/>
          <w:sz w:val="22"/>
          <w:szCs w:val="22"/>
        </w:rPr>
        <w:lastRenderedPageBreak/>
        <w:t>goals and optimize results.</w:t>
      </w:r>
    </w:p>
    <w:p w14:paraId="2A36F8B2" w14:textId="68CF0369" w:rsidR="00740797" w:rsidRPr="00B5109D" w:rsidRDefault="00740797" w:rsidP="006B30DB">
      <w:pPr>
        <w:pStyle w:val="ListParagraph"/>
        <w:numPr>
          <w:ilvl w:val="2"/>
          <w:numId w:val="1"/>
        </w:numPr>
        <w:spacing w:line="312" w:lineRule="auto"/>
        <w:ind w:left="851"/>
        <w:jc w:val="both"/>
        <w:rPr>
          <w:rFonts w:asciiTheme="minorHAnsi" w:hAnsiTheme="minorHAnsi" w:cstheme="minorHAnsi"/>
          <w:bCs/>
          <w:sz w:val="22"/>
          <w:szCs w:val="22"/>
        </w:rPr>
      </w:pPr>
      <w:r w:rsidRPr="00B5109D">
        <w:rPr>
          <w:rFonts w:asciiTheme="minorHAnsi" w:hAnsiTheme="minorHAnsi" w:cstheme="minorHAnsi"/>
          <w:b/>
          <w:sz w:val="22"/>
          <w:szCs w:val="22"/>
        </w:rPr>
        <w:t xml:space="preserve">Delivering </w:t>
      </w:r>
      <w:proofErr w:type="gramStart"/>
      <w:r w:rsidRPr="00B5109D">
        <w:rPr>
          <w:rFonts w:asciiTheme="minorHAnsi" w:hAnsiTheme="minorHAnsi" w:cstheme="minorHAnsi"/>
          <w:b/>
          <w:sz w:val="22"/>
          <w:szCs w:val="22"/>
        </w:rPr>
        <w:t>results</w:t>
      </w:r>
      <w:r w:rsidRPr="00B5109D">
        <w:rPr>
          <w:rFonts w:asciiTheme="minorHAnsi" w:hAnsiTheme="minorHAnsi" w:cstheme="minorHAnsi"/>
          <w:bCs/>
          <w:sz w:val="22"/>
          <w:szCs w:val="22"/>
        </w:rPr>
        <w:t>:</w:t>
      </w:r>
      <w:proofErr w:type="gramEnd"/>
      <w:r w:rsidRPr="00B5109D">
        <w:rPr>
          <w:rFonts w:asciiTheme="minorHAnsi" w:hAnsiTheme="minorHAnsi" w:cstheme="minorHAnsi"/>
          <w:bCs/>
          <w:sz w:val="22"/>
          <w:szCs w:val="22"/>
        </w:rPr>
        <w:t xml:space="preserve"> produces and delivers quality results in a service-oriented and timely manner; is action</w:t>
      </w:r>
      <w:r w:rsidR="003A6673" w:rsidRPr="00B5109D">
        <w:rPr>
          <w:rFonts w:asciiTheme="minorHAnsi" w:hAnsiTheme="minorHAnsi" w:cstheme="minorHAnsi"/>
          <w:bCs/>
          <w:sz w:val="22"/>
          <w:szCs w:val="22"/>
        </w:rPr>
        <w:t>-</w:t>
      </w:r>
      <w:r w:rsidRPr="00B5109D">
        <w:rPr>
          <w:rFonts w:asciiTheme="minorHAnsi" w:hAnsiTheme="minorHAnsi" w:cstheme="minorHAnsi"/>
          <w:bCs/>
          <w:sz w:val="22"/>
          <w:szCs w:val="22"/>
        </w:rPr>
        <w:t>oriented and committed to achieving agreed outcomes.</w:t>
      </w:r>
    </w:p>
    <w:p w14:paraId="19EFA121" w14:textId="1CB166A7" w:rsidR="00740797" w:rsidRPr="00B5109D" w:rsidRDefault="00740797" w:rsidP="006B30DB">
      <w:pPr>
        <w:pStyle w:val="ListParagraph"/>
        <w:numPr>
          <w:ilvl w:val="2"/>
          <w:numId w:val="1"/>
        </w:numPr>
        <w:spacing w:line="312" w:lineRule="auto"/>
        <w:ind w:left="851"/>
        <w:jc w:val="both"/>
        <w:rPr>
          <w:rFonts w:asciiTheme="minorHAnsi" w:hAnsiTheme="minorHAnsi" w:cstheme="minorHAnsi"/>
          <w:bCs/>
          <w:sz w:val="22"/>
          <w:szCs w:val="22"/>
        </w:rPr>
      </w:pPr>
      <w:r w:rsidRPr="00B5109D">
        <w:rPr>
          <w:rFonts w:asciiTheme="minorHAnsi" w:hAnsiTheme="minorHAnsi" w:cstheme="minorHAnsi"/>
          <w:b/>
          <w:sz w:val="22"/>
          <w:szCs w:val="22"/>
        </w:rPr>
        <w:t xml:space="preserve">Managing and sharing </w:t>
      </w:r>
      <w:proofErr w:type="gramStart"/>
      <w:r w:rsidRPr="00B5109D">
        <w:rPr>
          <w:rFonts w:asciiTheme="minorHAnsi" w:hAnsiTheme="minorHAnsi" w:cstheme="minorHAnsi"/>
          <w:b/>
          <w:sz w:val="22"/>
          <w:szCs w:val="22"/>
        </w:rPr>
        <w:t>knowledge</w:t>
      </w:r>
      <w:r w:rsidRPr="00B5109D">
        <w:rPr>
          <w:rFonts w:asciiTheme="minorHAnsi" w:hAnsiTheme="minorHAnsi" w:cstheme="minorHAnsi"/>
          <w:bCs/>
          <w:sz w:val="22"/>
          <w:szCs w:val="22"/>
        </w:rPr>
        <w:t>:</w:t>
      </w:r>
      <w:proofErr w:type="gramEnd"/>
      <w:r w:rsidRPr="00B5109D">
        <w:rPr>
          <w:rFonts w:asciiTheme="minorHAnsi" w:hAnsiTheme="minorHAnsi" w:cstheme="minorHAnsi"/>
          <w:bCs/>
          <w:sz w:val="22"/>
          <w:szCs w:val="22"/>
        </w:rPr>
        <w:t xml:space="preserve"> continuously seeks to learn, share knowledge and innovate.</w:t>
      </w:r>
    </w:p>
    <w:p w14:paraId="19052803" w14:textId="7EA4CDB9" w:rsidR="00740797" w:rsidRPr="00B5109D" w:rsidRDefault="00740797" w:rsidP="006B30DB">
      <w:pPr>
        <w:pStyle w:val="ListParagraph"/>
        <w:numPr>
          <w:ilvl w:val="2"/>
          <w:numId w:val="1"/>
        </w:numPr>
        <w:spacing w:line="312" w:lineRule="auto"/>
        <w:ind w:left="851"/>
        <w:jc w:val="both"/>
        <w:rPr>
          <w:rFonts w:asciiTheme="minorHAnsi" w:hAnsiTheme="minorHAnsi" w:cstheme="minorHAnsi"/>
          <w:bCs/>
          <w:sz w:val="22"/>
          <w:szCs w:val="22"/>
        </w:rPr>
      </w:pPr>
      <w:r w:rsidRPr="00B5109D">
        <w:rPr>
          <w:rFonts w:asciiTheme="minorHAnsi" w:hAnsiTheme="minorHAnsi" w:cstheme="minorHAnsi"/>
          <w:b/>
          <w:sz w:val="22"/>
          <w:szCs w:val="22"/>
        </w:rPr>
        <w:t>Accountability</w:t>
      </w:r>
      <w:r w:rsidRPr="00B5109D">
        <w:rPr>
          <w:rFonts w:asciiTheme="minorHAnsi" w:hAnsiTheme="minorHAnsi" w:cstheme="minorHAnsi"/>
          <w:bCs/>
          <w:sz w:val="22"/>
          <w:szCs w:val="22"/>
        </w:rPr>
        <w:t>: takes ownership for achieving the Organization’s priorities and assumes responsibility for own action and delegated work.</w:t>
      </w:r>
    </w:p>
    <w:p w14:paraId="75DCB754" w14:textId="12F926CE" w:rsidR="00740797" w:rsidRPr="00B5109D" w:rsidRDefault="00740797" w:rsidP="006B30DB">
      <w:pPr>
        <w:pStyle w:val="ListParagraph"/>
        <w:numPr>
          <w:ilvl w:val="2"/>
          <w:numId w:val="1"/>
        </w:numPr>
        <w:spacing w:line="312" w:lineRule="auto"/>
        <w:ind w:left="851"/>
        <w:jc w:val="both"/>
        <w:rPr>
          <w:rFonts w:asciiTheme="minorHAnsi" w:hAnsiTheme="minorHAnsi" w:cstheme="minorHAnsi"/>
          <w:bCs/>
          <w:sz w:val="22"/>
          <w:szCs w:val="22"/>
        </w:rPr>
      </w:pPr>
      <w:r w:rsidRPr="00B5109D">
        <w:rPr>
          <w:rFonts w:asciiTheme="minorHAnsi" w:hAnsiTheme="minorHAnsi" w:cstheme="minorHAnsi"/>
          <w:b/>
          <w:sz w:val="22"/>
          <w:szCs w:val="22"/>
        </w:rPr>
        <w:t>Communication</w:t>
      </w:r>
      <w:r w:rsidRPr="00B5109D">
        <w:rPr>
          <w:rFonts w:asciiTheme="minorHAnsi" w:hAnsiTheme="minorHAnsi" w:cstheme="minorHAnsi"/>
          <w:bCs/>
          <w:sz w:val="22"/>
          <w:szCs w:val="22"/>
        </w:rPr>
        <w:t xml:space="preserve">: encourages and contributes to clear and open communication; explains complex matters in an informative, </w:t>
      </w:r>
      <w:proofErr w:type="gramStart"/>
      <w:r w:rsidRPr="00B5109D">
        <w:rPr>
          <w:rFonts w:asciiTheme="minorHAnsi" w:hAnsiTheme="minorHAnsi" w:cstheme="minorHAnsi"/>
          <w:bCs/>
          <w:sz w:val="22"/>
          <w:szCs w:val="22"/>
        </w:rPr>
        <w:t>inspiring</w:t>
      </w:r>
      <w:proofErr w:type="gramEnd"/>
      <w:r w:rsidRPr="00B5109D">
        <w:rPr>
          <w:rFonts w:asciiTheme="minorHAnsi" w:hAnsiTheme="minorHAnsi" w:cstheme="minorHAnsi"/>
          <w:bCs/>
          <w:sz w:val="22"/>
          <w:szCs w:val="22"/>
        </w:rPr>
        <w:t xml:space="preserve"> and motivational way.</w:t>
      </w:r>
    </w:p>
    <w:p w14:paraId="48ACF8D7" w14:textId="77777777" w:rsidR="003D1759" w:rsidRPr="00D62D01" w:rsidRDefault="003D1759" w:rsidP="003D1759">
      <w:pPr>
        <w:pStyle w:val="ListParagraph"/>
        <w:numPr>
          <w:ilvl w:val="0"/>
          <w:numId w:val="1"/>
        </w:numPr>
        <w:spacing w:line="312" w:lineRule="auto"/>
        <w:jc w:val="both"/>
        <w:rPr>
          <w:rFonts w:asciiTheme="minorHAnsi" w:hAnsiTheme="minorHAnsi" w:cstheme="minorHAnsi"/>
          <w:b/>
          <w:bCs/>
          <w:sz w:val="22"/>
          <w:szCs w:val="22"/>
        </w:rPr>
      </w:pPr>
      <w:bookmarkStart w:id="1" w:name="_Hlk103941063"/>
      <w:r w:rsidRPr="00D62D01">
        <w:rPr>
          <w:rFonts w:asciiTheme="minorHAnsi" w:hAnsiTheme="minorHAnsi" w:cstheme="minorHAnsi"/>
          <w:b/>
          <w:bCs/>
          <w:sz w:val="22"/>
          <w:szCs w:val="22"/>
        </w:rPr>
        <w:t xml:space="preserve">How to apply: </w:t>
      </w:r>
    </w:p>
    <w:p w14:paraId="2ED330EA" w14:textId="28037AFB" w:rsidR="003D1759" w:rsidRDefault="003D1759" w:rsidP="003D1759">
      <w:pPr>
        <w:pStyle w:val="ListParagraph"/>
        <w:spacing w:line="312" w:lineRule="auto"/>
        <w:ind w:left="360"/>
        <w:jc w:val="both"/>
        <w:rPr>
          <w:rFonts w:asciiTheme="minorHAnsi" w:hAnsiTheme="minorHAnsi" w:cstheme="minorBidi"/>
          <w:sz w:val="22"/>
          <w:szCs w:val="22"/>
        </w:rPr>
      </w:pPr>
      <w:r w:rsidRPr="7A53903F">
        <w:rPr>
          <w:rFonts w:asciiTheme="minorHAnsi" w:hAnsiTheme="minorHAnsi" w:cstheme="minorBidi"/>
          <w:sz w:val="22"/>
          <w:szCs w:val="22"/>
        </w:rPr>
        <w:t>Interested candidates are invited to submit their cover letters and CVs</w:t>
      </w:r>
      <w:r w:rsidRPr="7A53903F">
        <w:rPr>
          <w:rFonts w:ascii="Calibri" w:eastAsia="Calibri" w:hAnsi="Calibri" w:cs="Calibri"/>
          <w:sz w:val="22"/>
          <w:szCs w:val="22"/>
          <w:u w:val="single"/>
        </w:rPr>
        <w:t xml:space="preserve"> with names and contacts of three referees,</w:t>
      </w:r>
      <w:r w:rsidRPr="7A53903F">
        <w:rPr>
          <w:rFonts w:asciiTheme="minorHAnsi" w:hAnsiTheme="minorHAnsi" w:cstheme="minorBidi"/>
          <w:sz w:val="22"/>
          <w:szCs w:val="22"/>
        </w:rPr>
        <w:t xml:space="preserve"> to </w:t>
      </w:r>
      <w:hyperlink r:id="rId12">
        <w:r w:rsidRPr="7A53903F">
          <w:rPr>
            <w:rStyle w:val="Hyperlink"/>
            <w:rFonts w:asciiTheme="minorHAnsi" w:hAnsiTheme="minorHAnsi" w:cstheme="minorBidi"/>
            <w:sz w:val="22"/>
            <w:szCs w:val="22"/>
          </w:rPr>
          <w:t>iomukrainerecruitment@iom.int</w:t>
        </w:r>
      </w:hyperlink>
      <w:r w:rsidRPr="7A53903F">
        <w:rPr>
          <w:rFonts w:asciiTheme="minorHAnsi" w:hAnsiTheme="minorHAnsi" w:cstheme="minorBidi"/>
          <w:sz w:val="22"/>
          <w:szCs w:val="22"/>
        </w:rPr>
        <w:t xml:space="preserve"> with subject line “</w:t>
      </w:r>
      <w:r>
        <w:rPr>
          <w:rFonts w:asciiTheme="minorHAnsi" w:hAnsiTheme="minorHAnsi" w:cstheme="minorHAnsi"/>
          <w:b/>
          <w:bCs/>
          <w:sz w:val="22"/>
          <w:szCs w:val="22"/>
          <w:u w:color="000000"/>
        </w:rPr>
        <w:t>MHPSS Social Worker</w:t>
      </w:r>
      <w:r>
        <w:rPr>
          <w:rFonts w:asciiTheme="minorHAnsi" w:hAnsiTheme="minorHAnsi" w:cstheme="minorHAnsi"/>
          <w:sz w:val="22"/>
          <w:szCs w:val="22"/>
          <w:u w:color="000000"/>
        </w:rPr>
        <w:t>”</w:t>
      </w:r>
      <w:r w:rsidRPr="005E6B20">
        <w:rPr>
          <w:rFonts w:asciiTheme="minorHAnsi" w:hAnsiTheme="minorHAnsi" w:cstheme="minorBidi"/>
          <w:sz w:val="22"/>
          <w:szCs w:val="22"/>
        </w:rPr>
        <w:t xml:space="preserve"> by</w:t>
      </w:r>
      <w:r w:rsidR="00BE586D">
        <w:rPr>
          <w:rFonts w:asciiTheme="minorHAnsi" w:hAnsiTheme="minorHAnsi" w:cstheme="minorBidi"/>
          <w:sz w:val="22"/>
          <w:szCs w:val="22"/>
        </w:rPr>
        <w:t xml:space="preserve"> </w:t>
      </w:r>
      <w:r w:rsidR="00485BF0">
        <w:rPr>
          <w:rFonts w:asciiTheme="minorHAnsi" w:hAnsiTheme="minorHAnsi" w:cstheme="minorBidi"/>
          <w:sz w:val="22"/>
          <w:szCs w:val="22"/>
        </w:rPr>
        <w:t>Dec</w:t>
      </w:r>
      <w:r w:rsidR="00991724">
        <w:rPr>
          <w:rFonts w:asciiTheme="minorHAnsi" w:hAnsiTheme="minorHAnsi" w:cstheme="minorBidi"/>
          <w:sz w:val="22"/>
          <w:szCs w:val="22"/>
        </w:rPr>
        <w:t xml:space="preserve">ember </w:t>
      </w:r>
      <w:r w:rsidR="00485BF0">
        <w:rPr>
          <w:rFonts w:asciiTheme="minorHAnsi" w:hAnsiTheme="minorHAnsi" w:cstheme="minorBidi"/>
          <w:sz w:val="22"/>
          <w:szCs w:val="22"/>
        </w:rPr>
        <w:t>08</w:t>
      </w:r>
      <w:r w:rsidRPr="005E6B20">
        <w:rPr>
          <w:rFonts w:asciiTheme="minorHAnsi" w:hAnsiTheme="minorHAnsi" w:cstheme="minorBidi"/>
          <w:sz w:val="22"/>
          <w:szCs w:val="22"/>
        </w:rPr>
        <w:t>,</w:t>
      </w:r>
      <w:r w:rsidRPr="7A53903F">
        <w:rPr>
          <w:rFonts w:asciiTheme="minorHAnsi" w:hAnsiTheme="minorHAnsi" w:cstheme="minorBidi"/>
          <w:sz w:val="22"/>
          <w:szCs w:val="22"/>
        </w:rPr>
        <w:t xml:space="preserve"> </w:t>
      </w:r>
      <w:proofErr w:type="gramStart"/>
      <w:r w:rsidRPr="7A53903F">
        <w:rPr>
          <w:rFonts w:asciiTheme="minorHAnsi" w:hAnsiTheme="minorHAnsi" w:cstheme="minorBidi"/>
          <w:sz w:val="22"/>
          <w:szCs w:val="22"/>
        </w:rPr>
        <w:t>2022</w:t>
      </w:r>
      <w:proofErr w:type="gramEnd"/>
      <w:r w:rsidRPr="7A53903F">
        <w:rPr>
          <w:rFonts w:asciiTheme="minorHAnsi" w:hAnsiTheme="minorHAnsi" w:cstheme="minorBidi"/>
          <w:sz w:val="22"/>
          <w:szCs w:val="22"/>
        </w:rPr>
        <w:t xml:space="preserve"> at the latest. Only shortlisted candidates will be contacted. </w:t>
      </w:r>
    </w:p>
    <w:p w14:paraId="77084E8E" w14:textId="77777777" w:rsidR="003D1759" w:rsidRDefault="003D1759" w:rsidP="003D1759">
      <w:pPr>
        <w:pStyle w:val="ListParagraph"/>
        <w:spacing w:line="312" w:lineRule="auto"/>
        <w:ind w:left="360"/>
        <w:jc w:val="both"/>
        <w:rPr>
          <w:rFonts w:ascii="Calibri" w:eastAsia="Calibri" w:hAnsi="Calibri" w:cs="Calibri"/>
          <w:b/>
          <w:bCs/>
          <w:sz w:val="22"/>
          <w:szCs w:val="22"/>
        </w:rPr>
      </w:pPr>
    </w:p>
    <w:p w14:paraId="14BA9DB7" w14:textId="77777777" w:rsidR="003D1759" w:rsidRDefault="003D1759" w:rsidP="003D1759">
      <w:pPr>
        <w:pStyle w:val="ListParagraph"/>
        <w:spacing w:line="312" w:lineRule="auto"/>
        <w:ind w:left="360"/>
        <w:jc w:val="both"/>
        <w:rPr>
          <w:rFonts w:ascii="Calibri" w:eastAsia="Calibri" w:hAnsi="Calibri" w:cs="Calibri"/>
          <w:b/>
          <w:bCs/>
          <w:sz w:val="22"/>
          <w:szCs w:val="22"/>
        </w:rPr>
      </w:pPr>
      <w:r w:rsidRPr="00FF0E25">
        <w:rPr>
          <w:rFonts w:ascii="Calibri" w:eastAsia="Calibri" w:hAnsi="Calibri" w:cs="Calibri"/>
          <w:b/>
          <w:bCs/>
          <w:sz w:val="22"/>
          <w:szCs w:val="22"/>
          <w:lang w:val="en-US"/>
        </w:rPr>
        <w:t xml:space="preserve">!!! </w:t>
      </w:r>
      <w:r>
        <w:rPr>
          <w:rFonts w:ascii="Calibri" w:eastAsia="Calibri" w:hAnsi="Calibri" w:cs="Calibri"/>
          <w:b/>
          <w:bCs/>
          <w:sz w:val="22"/>
          <w:szCs w:val="22"/>
        </w:rPr>
        <w:t>Private entrepreneurs (PE) cannot be considered as applicable for providing services under this consultancy.</w:t>
      </w:r>
    </w:p>
    <w:p w14:paraId="56414055" w14:textId="77777777" w:rsidR="003D1759" w:rsidRDefault="003D1759" w:rsidP="003D1759">
      <w:pPr>
        <w:pStyle w:val="ListParagraph"/>
        <w:spacing w:line="312" w:lineRule="auto"/>
        <w:ind w:left="0"/>
        <w:jc w:val="both"/>
        <w:rPr>
          <w:rFonts w:asciiTheme="minorHAnsi" w:hAnsiTheme="minorHAnsi" w:cstheme="minorBidi"/>
          <w:sz w:val="22"/>
          <w:szCs w:val="22"/>
        </w:rPr>
      </w:pPr>
    </w:p>
    <w:p w14:paraId="204DE854" w14:textId="77777777" w:rsidR="003D1759" w:rsidRDefault="003D1759" w:rsidP="003D1759">
      <w:pPr>
        <w:pStyle w:val="ListParagraph"/>
        <w:numPr>
          <w:ilvl w:val="0"/>
          <w:numId w:val="1"/>
        </w:numPr>
        <w:tabs>
          <w:tab w:val="clear" w:pos="360"/>
          <w:tab w:val="num" w:pos="540"/>
        </w:tabs>
        <w:spacing w:line="312" w:lineRule="auto"/>
        <w:ind w:left="540"/>
        <w:jc w:val="both"/>
        <w:rPr>
          <w:rFonts w:asciiTheme="minorHAnsi" w:hAnsiTheme="minorHAnsi" w:cstheme="minorHAnsi"/>
          <w:b/>
          <w:bCs/>
          <w:sz w:val="22"/>
          <w:szCs w:val="22"/>
        </w:rPr>
      </w:pPr>
      <w:r>
        <w:rPr>
          <w:rFonts w:asciiTheme="minorHAnsi" w:hAnsiTheme="minorHAnsi" w:cstheme="minorHAnsi"/>
          <w:b/>
          <w:bCs/>
          <w:sz w:val="22"/>
          <w:szCs w:val="22"/>
        </w:rPr>
        <w:t xml:space="preserve">Posting period: </w:t>
      </w:r>
    </w:p>
    <w:p w14:paraId="67D6A41F" w14:textId="78E33F23" w:rsidR="003D1759" w:rsidRDefault="003D1759" w:rsidP="003D1759">
      <w:pPr>
        <w:pStyle w:val="ListParagraph"/>
        <w:spacing w:line="312" w:lineRule="auto"/>
        <w:ind w:left="540"/>
        <w:jc w:val="both"/>
        <w:rPr>
          <w:rFonts w:asciiTheme="minorHAnsi" w:hAnsiTheme="minorHAnsi" w:cstheme="minorBidi"/>
          <w:sz w:val="22"/>
          <w:szCs w:val="22"/>
        </w:rPr>
      </w:pPr>
      <w:r w:rsidRPr="005E6B20">
        <w:rPr>
          <w:rFonts w:asciiTheme="minorHAnsi" w:hAnsiTheme="minorHAnsi" w:cstheme="minorBidi"/>
          <w:sz w:val="22"/>
          <w:szCs w:val="22"/>
        </w:rPr>
        <w:t xml:space="preserve">From </w:t>
      </w:r>
      <w:r w:rsidR="00485BF0">
        <w:rPr>
          <w:rFonts w:asciiTheme="minorHAnsi" w:hAnsiTheme="minorHAnsi" w:cstheme="minorBidi"/>
          <w:sz w:val="22"/>
          <w:szCs w:val="22"/>
          <w:lang w:val="en-US"/>
        </w:rPr>
        <w:t>30</w:t>
      </w:r>
      <w:r w:rsidRPr="005E6B20">
        <w:rPr>
          <w:rFonts w:asciiTheme="minorHAnsi" w:hAnsiTheme="minorHAnsi" w:cstheme="minorBidi"/>
          <w:sz w:val="22"/>
          <w:szCs w:val="22"/>
        </w:rPr>
        <w:t>.</w:t>
      </w:r>
      <w:r w:rsidR="00991724">
        <w:rPr>
          <w:rFonts w:asciiTheme="minorHAnsi" w:hAnsiTheme="minorHAnsi" w:cstheme="minorBidi"/>
          <w:sz w:val="22"/>
          <w:szCs w:val="22"/>
        </w:rPr>
        <w:t>11</w:t>
      </w:r>
      <w:r w:rsidRPr="005E6B20">
        <w:rPr>
          <w:rFonts w:asciiTheme="minorHAnsi" w:hAnsiTheme="minorHAnsi" w:cstheme="minorBidi"/>
          <w:sz w:val="22"/>
          <w:szCs w:val="22"/>
        </w:rPr>
        <w:t xml:space="preserve">.2022 to </w:t>
      </w:r>
      <w:r w:rsidR="00485BF0">
        <w:rPr>
          <w:rFonts w:asciiTheme="minorHAnsi" w:hAnsiTheme="minorHAnsi" w:cstheme="minorBidi"/>
          <w:sz w:val="22"/>
          <w:szCs w:val="22"/>
          <w:lang w:val="en-US"/>
        </w:rPr>
        <w:t>08</w:t>
      </w:r>
      <w:r w:rsidRPr="005E6B20">
        <w:rPr>
          <w:rFonts w:asciiTheme="minorHAnsi" w:hAnsiTheme="minorHAnsi" w:cstheme="minorBidi"/>
          <w:sz w:val="22"/>
          <w:szCs w:val="22"/>
        </w:rPr>
        <w:t>.</w:t>
      </w:r>
      <w:r w:rsidR="00481F4B">
        <w:rPr>
          <w:rFonts w:asciiTheme="minorHAnsi" w:hAnsiTheme="minorHAnsi" w:cstheme="minorBidi"/>
          <w:sz w:val="22"/>
          <w:szCs w:val="22"/>
        </w:rPr>
        <w:t>1</w:t>
      </w:r>
      <w:r w:rsidR="00485BF0">
        <w:rPr>
          <w:rFonts w:asciiTheme="minorHAnsi" w:hAnsiTheme="minorHAnsi" w:cstheme="minorBidi"/>
          <w:sz w:val="22"/>
          <w:szCs w:val="22"/>
        </w:rPr>
        <w:t>2</w:t>
      </w:r>
      <w:r w:rsidRPr="005E6B20">
        <w:rPr>
          <w:rFonts w:asciiTheme="minorHAnsi" w:hAnsiTheme="minorHAnsi" w:cstheme="minorBidi"/>
          <w:sz w:val="22"/>
          <w:szCs w:val="22"/>
        </w:rPr>
        <w:t>.2022</w:t>
      </w:r>
    </w:p>
    <w:bookmarkEnd w:id="1"/>
    <w:p w14:paraId="0C969FD6" w14:textId="77777777" w:rsidR="00D62D01" w:rsidRPr="00B5109D" w:rsidRDefault="00D62D01" w:rsidP="00D62D01">
      <w:pPr>
        <w:spacing w:line="312" w:lineRule="auto"/>
        <w:jc w:val="both"/>
        <w:rPr>
          <w:rFonts w:asciiTheme="minorHAnsi" w:hAnsiTheme="minorHAnsi" w:cstheme="minorHAnsi"/>
          <w:bCs/>
          <w:sz w:val="22"/>
          <w:szCs w:val="22"/>
        </w:rPr>
      </w:pPr>
    </w:p>
    <w:p w14:paraId="715B9542" w14:textId="6D7AF874" w:rsidR="00215DFB" w:rsidRDefault="00215DFB">
      <w:pPr>
        <w:spacing w:line="312" w:lineRule="auto"/>
        <w:jc w:val="both"/>
        <w:rPr>
          <w:rFonts w:asciiTheme="minorHAnsi" w:hAnsiTheme="minorHAnsi" w:cstheme="minorHAnsi"/>
          <w:bCs/>
          <w:sz w:val="22"/>
          <w:szCs w:val="22"/>
        </w:rPr>
      </w:pPr>
    </w:p>
    <w:p w14:paraId="219A6002" w14:textId="3A61F123" w:rsidR="00E84C11" w:rsidRPr="00E84C11" w:rsidRDefault="00E84C11" w:rsidP="00E84C11">
      <w:pPr>
        <w:rPr>
          <w:rFonts w:asciiTheme="minorHAnsi" w:hAnsiTheme="minorHAnsi" w:cstheme="minorHAnsi"/>
          <w:sz w:val="22"/>
          <w:szCs w:val="22"/>
        </w:rPr>
      </w:pPr>
    </w:p>
    <w:p w14:paraId="5A6C9F55" w14:textId="142974FF" w:rsidR="00E84C11" w:rsidRDefault="00E84C11" w:rsidP="00E84C11">
      <w:pPr>
        <w:rPr>
          <w:rFonts w:asciiTheme="minorHAnsi" w:hAnsiTheme="minorHAnsi" w:cstheme="minorHAnsi"/>
          <w:bCs/>
          <w:sz w:val="22"/>
          <w:szCs w:val="22"/>
        </w:rPr>
      </w:pPr>
    </w:p>
    <w:p w14:paraId="157A0A72" w14:textId="09FE464C" w:rsidR="00E84C11" w:rsidRDefault="00E84C11" w:rsidP="00E84C11">
      <w:pPr>
        <w:tabs>
          <w:tab w:val="left" w:pos="6228"/>
        </w:tabs>
        <w:rPr>
          <w:rFonts w:asciiTheme="minorHAnsi" w:hAnsiTheme="minorHAnsi" w:cstheme="minorHAnsi"/>
          <w:sz w:val="22"/>
          <w:szCs w:val="22"/>
        </w:rPr>
      </w:pPr>
      <w:r>
        <w:rPr>
          <w:rFonts w:asciiTheme="minorHAnsi" w:hAnsiTheme="minorHAnsi" w:cstheme="minorHAnsi"/>
          <w:sz w:val="22"/>
          <w:szCs w:val="22"/>
        </w:rPr>
        <w:tab/>
      </w:r>
    </w:p>
    <w:p w14:paraId="7ADB8395" w14:textId="77777777" w:rsidR="00E84C11" w:rsidRDefault="00E84C11">
      <w:pPr>
        <w:widowControl/>
        <w:rPr>
          <w:rFonts w:asciiTheme="minorHAnsi" w:hAnsiTheme="minorHAnsi" w:cstheme="minorHAnsi"/>
          <w:sz w:val="22"/>
          <w:szCs w:val="22"/>
        </w:rPr>
      </w:pPr>
      <w:r>
        <w:rPr>
          <w:rFonts w:asciiTheme="minorHAnsi" w:hAnsiTheme="minorHAnsi" w:cstheme="minorHAnsi"/>
          <w:sz w:val="22"/>
          <w:szCs w:val="22"/>
        </w:rPr>
        <w:br w:type="page"/>
      </w:r>
    </w:p>
    <w:p w14:paraId="5253F140" w14:textId="77777777" w:rsidR="00E84C11" w:rsidRPr="00ED7C49" w:rsidRDefault="00E84C11" w:rsidP="00E84C11">
      <w:pPr>
        <w:pStyle w:val="Heading8"/>
        <w:spacing w:line="312" w:lineRule="auto"/>
        <w:jc w:val="center"/>
        <w:rPr>
          <w:rFonts w:asciiTheme="minorHAnsi" w:hAnsiTheme="minorHAnsi" w:cstheme="minorHAnsi"/>
          <w:noProof/>
          <w:szCs w:val="22"/>
          <w:lang w:val="en-US" w:eastAsia="en-US"/>
        </w:rPr>
      </w:pPr>
      <w:r w:rsidRPr="00ED7C49">
        <w:rPr>
          <w:rFonts w:asciiTheme="minorHAnsi" w:hAnsiTheme="minorHAnsi" w:cstheme="minorHAnsi"/>
          <w:noProof/>
          <w:szCs w:val="22"/>
        </w:rPr>
        <w:lastRenderedPageBreak/>
        <w:drawing>
          <wp:inline distT="0" distB="0" distL="0" distR="0" wp14:anchorId="5C9F5C3E" wp14:editId="68A2A39F">
            <wp:extent cx="2162175" cy="904875"/>
            <wp:effectExtent l="0" t="0" r="0" b="0"/>
            <wp:docPr id="2" name="Imag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5" descr="Logo&#10;&#10;Description automatically generated"/>
                    <pic:cNvPicPr/>
                  </pic:nvPicPr>
                  <pic:blipFill>
                    <a:blip r:embed="rId11">
                      <a:extLst>
                        <a:ext uri="{28A0092B-C50C-407E-A947-70E740481C1C}">
                          <a14:useLocalDpi xmlns:a14="http://schemas.microsoft.com/office/drawing/2010/main" val="0"/>
                        </a:ext>
                      </a:extLst>
                    </a:blip>
                    <a:srcRect l="13217" t="13370" r="13521" b="13370"/>
                    <a:stretch>
                      <a:fillRect/>
                    </a:stretch>
                  </pic:blipFill>
                  <pic:spPr>
                    <a:xfrm>
                      <a:off x="0" y="0"/>
                      <a:ext cx="2162175" cy="904875"/>
                    </a:xfrm>
                    <a:prstGeom prst="rect">
                      <a:avLst/>
                    </a:prstGeom>
                  </pic:spPr>
                </pic:pic>
              </a:graphicData>
            </a:graphic>
          </wp:inline>
        </w:drawing>
      </w:r>
    </w:p>
    <w:p w14:paraId="795B037B" w14:textId="77777777" w:rsidR="00E84C11" w:rsidRPr="00ED7C49" w:rsidRDefault="00E84C11" w:rsidP="00E84C11">
      <w:pPr>
        <w:pStyle w:val="Heading8"/>
        <w:spacing w:line="312" w:lineRule="auto"/>
        <w:jc w:val="center"/>
        <w:rPr>
          <w:rFonts w:asciiTheme="minorHAnsi" w:hAnsiTheme="minorHAnsi" w:cstheme="minorHAnsi"/>
          <w:noProof/>
          <w:szCs w:val="22"/>
          <w:lang w:val="en-US" w:eastAsia="en-US"/>
        </w:rPr>
      </w:pPr>
    </w:p>
    <w:p w14:paraId="33A180B8" w14:textId="77777777" w:rsidR="00E84C11" w:rsidRPr="00ED7C49" w:rsidRDefault="00E84C11" w:rsidP="00E84C11">
      <w:pPr>
        <w:spacing w:line="312" w:lineRule="auto"/>
        <w:jc w:val="center"/>
        <w:rPr>
          <w:rFonts w:asciiTheme="minorHAnsi" w:hAnsiTheme="minorHAnsi" w:cstheme="minorHAnsi"/>
          <w:b/>
          <w:bCs/>
          <w:sz w:val="22"/>
          <w:szCs w:val="22"/>
          <w:lang w:val="uk-UA"/>
        </w:rPr>
      </w:pPr>
      <w:r w:rsidRPr="00ED7C49">
        <w:rPr>
          <w:rFonts w:asciiTheme="minorHAnsi" w:hAnsiTheme="minorHAnsi" w:cstheme="minorHAnsi"/>
          <w:b/>
          <w:bCs/>
          <w:sz w:val="22"/>
          <w:szCs w:val="22"/>
          <w:lang w:val="uk-UA"/>
        </w:rPr>
        <w:t>Додаток</w:t>
      </w:r>
      <w:r w:rsidRPr="00ED7C49">
        <w:rPr>
          <w:rFonts w:asciiTheme="minorHAnsi" w:hAnsiTheme="minorHAnsi" w:cstheme="minorHAnsi"/>
          <w:b/>
          <w:bCs/>
          <w:sz w:val="22"/>
          <w:szCs w:val="22"/>
          <w:lang w:val="ru-RU"/>
        </w:rPr>
        <w:t xml:space="preserve"> 2 – </w:t>
      </w:r>
      <w:r w:rsidRPr="00ED7C49">
        <w:rPr>
          <w:rFonts w:asciiTheme="minorHAnsi" w:hAnsiTheme="minorHAnsi" w:cstheme="minorHAnsi"/>
          <w:b/>
          <w:bCs/>
          <w:sz w:val="22"/>
          <w:szCs w:val="22"/>
          <w:lang w:val="uk-UA"/>
        </w:rPr>
        <w:t>ТЕХНІЧНЕ ЗАВДАННЯ</w:t>
      </w:r>
    </w:p>
    <w:p w14:paraId="55D3D036" w14:textId="77777777" w:rsidR="00E84C11" w:rsidRPr="00ED7C49" w:rsidRDefault="00E84C11" w:rsidP="00E84C11">
      <w:pPr>
        <w:spacing w:line="312" w:lineRule="auto"/>
        <w:jc w:val="both"/>
        <w:rPr>
          <w:rFonts w:asciiTheme="minorHAnsi" w:hAnsiTheme="minorHAnsi" w:cstheme="minorHAnsi"/>
          <w:b/>
          <w:bCs/>
          <w:sz w:val="22"/>
          <w:szCs w:val="22"/>
          <w:u w:val="single"/>
          <w:lang w:val="ru-RU"/>
        </w:rPr>
      </w:pPr>
    </w:p>
    <w:p w14:paraId="39E77864" w14:textId="77777777" w:rsidR="00E84C11" w:rsidRPr="00ED7C49" w:rsidRDefault="00E84C11" w:rsidP="00E84C11">
      <w:pPr>
        <w:pBdr>
          <w:top w:val="nil"/>
          <w:left w:val="nil"/>
          <w:bottom w:val="nil"/>
          <w:right w:val="nil"/>
          <w:between w:val="nil"/>
          <w:bar w:val="nil"/>
        </w:pBdr>
        <w:ind w:right="869"/>
        <w:rPr>
          <w:rFonts w:asciiTheme="minorHAnsi" w:hAnsiTheme="minorHAnsi" w:cstheme="minorHAnsi"/>
          <w:b/>
          <w:bCs/>
          <w:sz w:val="22"/>
          <w:szCs w:val="22"/>
          <w:u w:color="000000"/>
          <w:lang w:val="uk-UA"/>
        </w:rPr>
      </w:pPr>
      <w:r w:rsidRPr="00BD2290">
        <w:rPr>
          <w:rFonts w:asciiTheme="minorHAnsi" w:hAnsiTheme="minorHAnsi" w:cstheme="minorHAnsi"/>
          <w:b/>
          <w:bCs/>
          <w:sz w:val="22"/>
          <w:szCs w:val="22"/>
          <w:lang w:val="uk-UA"/>
        </w:rPr>
        <w:t>ДЛЯ КОНСУЛЬТАЦІЙНОГО КОНТРАКТУ</w:t>
      </w:r>
      <w:r w:rsidRPr="00ED7C49">
        <w:rPr>
          <w:rFonts w:asciiTheme="minorHAnsi" w:hAnsiTheme="minorHAnsi" w:cstheme="minorHAnsi"/>
          <w:b/>
          <w:bCs/>
          <w:sz w:val="22"/>
          <w:szCs w:val="22"/>
          <w:lang w:val="ru-RU"/>
        </w:rPr>
        <w:t xml:space="preserve">: </w:t>
      </w:r>
      <w:r w:rsidRPr="00ED7C49">
        <w:rPr>
          <w:rFonts w:asciiTheme="minorHAnsi" w:hAnsiTheme="minorHAnsi" w:cstheme="minorHAnsi"/>
          <w:b/>
          <w:bCs/>
          <w:sz w:val="22"/>
          <w:szCs w:val="22"/>
          <w:u w:color="000000"/>
          <w:lang w:val="uk-UA"/>
        </w:rPr>
        <w:t>Соціальний працівник ПЗПСП (</w:t>
      </w:r>
      <w:r>
        <w:rPr>
          <w:rFonts w:asciiTheme="minorHAnsi" w:hAnsiTheme="minorHAnsi" w:cstheme="minorHAnsi"/>
          <w:b/>
          <w:bCs/>
          <w:sz w:val="22"/>
          <w:szCs w:val="22"/>
          <w:u w:color="000000"/>
          <w:lang w:val="uk-UA"/>
        </w:rPr>
        <w:t>К</w:t>
      </w:r>
      <w:r w:rsidRPr="00ED7C49">
        <w:rPr>
          <w:rFonts w:asciiTheme="minorHAnsi" w:hAnsiTheme="minorHAnsi" w:cstheme="minorHAnsi"/>
          <w:b/>
          <w:bCs/>
          <w:sz w:val="22"/>
          <w:szCs w:val="22"/>
          <w:u w:color="000000"/>
          <w:lang w:val="uk-UA"/>
        </w:rPr>
        <w:t>онсультант)</w:t>
      </w:r>
    </w:p>
    <w:p w14:paraId="000266D4" w14:textId="77777777" w:rsidR="00E84C11" w:rsidRPr="00ED7C49" w:rsidRDefault="00E84C11" w:rsidP="00E84C11">
      <w:pPr>
        <w:spacing w:line="312" w:lineRule="auto"/>
        <w:jc w:val="both"/>
        <w:rPr>
          <w:rFonts w:asciiTheme="minorHAnsi" w:hAnsiTheme="minorHAnsi" w:cstheme="minorHAnsi"/>
          <w:b/>
          <w:bCs/>
          <w:sz w:val="22"/>
          <w:szCs w:val="22"/>
          <w:lang w:val="ru-RU"/>
        </w:rPr>
      </w:pPr>
    </w:p>
    <w:p w14:paraId="772F85F7" w14:textId="5EC78BFC" w:rsidR="00E84C11" w:rsidRPr="00ED7C49" w:rsidRDefault="00E84C11" w:rsidP="00E84C11">
      <w:pPr>
        <w:pStyle w:val="ListParagraph"/>
        <w:numPr>
          <w:ilvl w:val="0"/>
          <w:numId w:val="27"/>
        </w:numPr>
        <w:spacing w:line="312" w:lineRule="auto"/>
        <w:jc w:val="both"/>
        <w:rPr>
          <w:rFonts w:asciiTheme="minorHAnsi" w:hAnsiTheme="minorHAnsi" w:cstheme="minorHAnsi"/>
          <w:b/>
          <w:bCs/>
          <w:sz w:val="22"/>
          <w:szCs w:val="22"/>
          <w:lang w:val="ru-RU"/>
        </w:rPr>
      </w:pPr>
      <w:r w:rsidRPr="00ED7C49">
        <w:rPr>
          <w:rFonts w:asciiTheme="minorHAnsi" w:hAnsiTheme="minorHAnsi" w:cstheme="minorHAnsi"/>
          <w:b/>
          <w:bCs/>
          <w:sz w:val="22"/>
          <w:szCs w:val="22"/>
          <w:lang w:val="uk-UA"/>
        </w:rPr>
        <w:t>Місце роботи консультанта</w:t>
      </w:r>
      <w:r w:rsidRPr="00ED7C49">
        <w:rPr>
          <w:rFonts w:asciiTheme="minorHAnsi" w:hAnsiTheme="minorHAnsi" w:cstheme="minorHAnsi"/>
          <w:b/>
          <w:bCs/>
          <w:sz w:val="22"/>
          <w:szCs w:val="22"/>
          <w:lang w:val="ru-RU"/>
        </w:rPr>
        <w:t xml:space="preserve">: </w:t>
      </w:r>
      <w:r w:rsidR="00485BF0">
        <w:rPr>
          <w:rFonts w:asciiTheme="minorHAnsi" w:hAnsiTheme="minorHAnsi" w:cstheme="minorHAnsi"/>
          <w:b/>
          <w:bCs/>
          <w:sz w:val="22"/>
          <w:szCs w:val="22"/>
          <w:lang w:val="uk-UA"/>
        </w:rPr>
        <w:t>Суми</w:t>
      </w:r>
      <w:r w:rsidRPr="00ED7C49">
        <w:rPr>
          <w:rFonts w:asciiTheme="minorHAnsi" w:hAnsiTheme="minorHAnsi" w:cstheme="minorHAnsi"/>
          <w:b/>
          <w:bCs/>
          <w:sz w:val="22"/>
          <w:szCs w:val="22"/>
          <w:lang w:val="uk-UA"/>
        </w:rPr>
        <w:t>, Україна</w:t>
      </w:r>
    </w:p>
    <w:p w14:paraId="75334259" w14:textId="77777777" w:rsidR="00E84C11" w:rsidRPr="00ED7C49" w:rsidRDefault="00E84C11" w:rsidP="00E84C11">
      <w:pPr>
        <w:pStyle w:val="ListParagraph"/>
        <w:spacing w:line="312" w:lineRule="auto"/>
        <w:ind w:left="360"/>
        <w:jc w:val="both"/>
        <w:rPr>
          <w:rFonts w:asciiTheme="minorHAnsi" w:hAnsiTheme="minorHAnsi" w:cstheme="minorHAnsi"/>
          <w:b/>
          <w:bCs/>
          <w:sz w:val="22"/>
          <w:szCs w:val="22"/>
          <w:lang w:val="ru-RU"/>
        </w:rPr>
      </w:pPr>
    </w:p>
    <w:p w14:paraId="4A85546E" w14:textId="77777777" w:rsidR="00E84C11" w:rsidRPr="00ED7C49" w:rsidRDefault="00E84C11" w:rsidP="00E84C11">
      <w:pPr>
        <w:pStyle w:val="ListParagraph"/>
        <w:numPr>
          <w:ilvl w:val="0"/>
          <w:numId w:val="27"/>
        </w:numPr>
        <w:spacing w:line="312" w:lineRule="auto"/>
        <w:jc w:val="both"/>
        <w:rPr>
          <w:rFonts w:asciiTheme="minorHAnsi" w:hAnsiTheme="minorHAnsi" w:cstheme="minorHAnsi"/>
          <w:b/>
          <w:bCs/>
          <w:sz w:val="22"/>
          <w:szCs w:val="22"/>
          <w:lang w:val="ru-RU"/>
        </w:rPr>
      </w:pPr>
      <w:r w:rsidRPr="00ED7C49">
        <w:rPr>
          <w:rFonts w:asciiTheme="minorHAnsi" w:hAnsiTheme="minorHAnsi" w:cstheme="minorHAnsi"/>
          <w:b/>
          <w:bCs/>
          <w:sz w:val="22"/>
          <w:szCs w:val="22"/>
          <w:lang w:val="uk-UA"/>
        </w:rPr>
        <w:t>Тривалість контракту консультування</w:t>
      </w:r>
      <w:r w:rsidRPr="00ED7C49">
        <w:rPr>
          <w:rFonts w:asciiTheme="minorHAnsi" w:hAnsiTheme="minorHAnsi" w:cstheme="minorHAnsi"/>
          <w:b/>
          <w:bCs/>
          <w:sz w:val="22"/>
          <w:szCs w:val="22"/>
          <w:lang w:val="ru-RU"/>
        </w:rPr>
        <w:t xml:space="preserve">: </w:t>
      </w:r>
      <w:r w:rsidRPr="00ED7C49">
        <w:rPr>
          <w:rFonts w:asciiTheme="minorHAnsi" w:eastAsiaTheme="minorEastAsia" w:hAnsiTheme="minorHAnsi" w:cstheme="minorHAnsi"/>
          <w:sz w:val="22"/>
          <w:szCs w:val="22"/>
          <w:lang w:val="ru-RU"/>
        </w:rPr>
        <w:t>3 місяці з можливістю продовження за наявності фінансування і задовільного виконання роботи.</w:t>
      </w:r>
    </w:p>
    <w:p w14:paraId="7804E2CA" w14:textId="77777777" w:rsidR="00E84C11" w:rsidRPr="00ED7C49" w:rsidRDefault="00E84C11" w:rsidP="00E84C11">
      <w:pPr>
        <w:jc w:val="both"/>
        <w:rPr>
          <w:rFonts w:asciiTheme="minorHAnsi" w:hAnsiTheme="minorHAnsi" w:cstheme="minorHAnsi"/>
          <w:b/>
          <w:bCs/>
          <w:sz w:val="22"/>
          <w:szCs w:val="22"/>
          <w:lang w:val="ru-RU"/>
        </w:rPr>
      </w:pPr>
    </w:p>
    <w:p w14:paraId="6E7D4F9F" w14:textId="77777777" w:rsidR="00E84C11" w:rsidRPr="00ED7C49" w:rsidRDefault="00E84C11" w:rsidP="00E84C11">
      <w:pPr>
        <w:numPr>
          <w:ilvl w:val="0"/>
          <w:numId w:val="27"/>
        </w:numPr>
        <w:spacing w:line="312" w:lineRule="auto"/>
        <w:jc w:val="both"/>
        <w:rPr>
          <w:rFonts w:asciiTheme="minorHAnsi" w:hAnsiTheme="minorHAnsi" w:cstheme="minorHAnsi"/>
          <w:i/>
          <w:sz w:val="22"/>
          <w:szCs w:val="22"/>
          <w:lang w:val="ru-RU"/>
        </w:rPr>
      </w:pPr>
      <w:r w:rsidRPr="00ED7C49">
        <w:rPr>
          <w:rFonts w:asciiTheme="minorHAnsi" w:hAnsiTheme="minorHAnsi" w:cstheme="minorHAnsi"/>
          <w:b/>
          <w:bCs/>
          <w:sz w:val="22"/>
          <w:szCs w:val="22"/>
          <w:lang w:val="uk-UA"/>
        </w:rPr>
        <w:t>Характер консультування</w:t>
      </w:r>
      <w:r w:rsidRPr="00ED7C49">
        <w:rPr>
          <w:rFonts w:asciiTheme="minorHAnsi" w:hAnsiTheme="minorHAnsi" w:cstheme="minorHAnsi"/>
          <w:b/>
          <w:bCs/>
          <w:sz w:val="22"/>
          <w:szCs w:val="22"/>
          <w:lang w:val="ru-RU"/>
        </w:rPr>
        <w:t>:</w:t>
      </w:r>
      <w:r w:rsidRPr="00ED7C49">
        <w:rPr>
          <w:rFonts w:asciiTheme="minorHAnsi" w:hAnsiTheme="minorHAnsi" w:cstheme="minorHAnsi"/>
          <w:sz w:val="22"/>
          <w:szCs w:val="22"/>
          <w:lang w:val="ru-RU"/>
        </w:rPr>
        <w:t xml:space="preserve"> </w:t>
      </w:r>
      <w:r w:rsidRPr="00ED7C49">
        <w:rPr>
          <w:rFonts w:asciiTheme="minorHAnsi" w:hAnsiTheme="minorHAnsi" w:cstheme="minorHAnsi"/>
          <w:b/>
          <w:bCs/>
          <w:i/>
          <w:iCs/>
          <w:sz w:val="22"/>
          <w:szCs w:val="22"/>
          <w:lang w:val="uk-UA"/>
        </w:rPr>
        <w:t>Консультування категорії</w:t>
      </w:r>
      <w:r w:rsidRPr="00ED7C49">
        <w:rPr>
          <w:rFonts w:asciiTheme="minorHAnsi" w:hAnsiTheme="minorHAnsi" w:cstheme="minorHAnsi"/>
          <w:b/>
          <w:bCs/>
          <w:i/>
          <w:iCs/>
          <w:sz w:val="22"/>
          <w:szCs w:val="22"/>
          <w:lang w:val="ru-RU"/>
        </w:rPr>
        <w:t xml:space="preserve"> [</w:t>
      </w:r>
      <w:r w:rsidRPr="00ED7C49">
        <w:rPr>
          <w:rFonts w:asciiTheme="minorHAnsi" w:hAnsiTheme="minorHAnsi" w:cstheme="minorHAnsi"/>
          <w:b/>
          <w:bCs/>
          <w:i/>
          <w:iCs/>
          <w:sz w:val="22"/>
          <w:szCs w:val="22"/>
        </w:rPr>
        <w:t>A</w:t>
      </w:r>
      <w:r w:rsidRPr="00ED7C49">
        <w:rPr>
          <w:rFonts w:asciiTheme="minorHAnsi" w:hAnsiTheme="minorHAnsi" w:cstheme="minorHAnsi"/>
          <w:b/>
          <w:bCs/>
          <w:i/>
          <w:iCs/>
          <w:sz w:val="22"/>
          <w:szCs w:val="22"/>
          <w:lang w:val="ru-RU"/>
        </w:rPr>
        <w:t xml:space="preserve">] </w:t>
      </w:r>
      <w:r w:rsidRPr="00ED7C49">
        <w:rPr>
          <w:rFonts w:asciiTheme="minorHAnsi" w:hAnsiTheme="minorHAnsi" w:cstheme="minorHAnsi"/>
          <w:i/>
          <w:iCs/>
          <w:sz w:val="22"/>
          <w:szCs w:val="22"/>
          <w:lang w:val="ru-RU"/>
        </w:rPr>
        <w:t xml:space="preserve"> </w:t>
      </w:r>
    </w:p>
    <w:p w14:paraId="58648ADC" w14:textId="77777777" w:rsidR="00E84C11" w:rsidRPr="00ED7C49" w:rsidRDefault="00E84C11" w:rsidP="00E84C11">
      <w:pPr>
        <w:rPr>
          <w:rFonts w:asciiTheme="minorHAnsi" w:eastAsiaTheme="minorEastAsia" w:hAnsiTheme="minorHAnsi" w:cstheme="minorHAnsi"/>
          <w:sz w:val="22"/>
          <w:szCs w:val="22"/>
          <w:lang w:val="ru-RU"/>
        </w:rPr>
      </w:pPr>
      <w:r w:rsidRPr="00ED7C49">
        <w:rPr>
          <w:rFonts w:asciiTheme="minorHAnsi" w:eastAsiaTheme="minorEastAsia" w:hAnsiTheme="minorHAnsi" w:cstheme="minorHAnsi"/>
          <w:sz w:val="22"/>
          <w:szCs w:val="22"/>
          <w:lang w:val="ru-RU"/>
        </w:rPr>
        <w:t xml:space="preserve">Під загальним керівництвом Голови місії та національного офіцера ПЗПСП, а також під прямим керівництвом лідера команди ПЗПСП, успішний кандидат сприятиме реалізації діяльності Програми МОМ у сфері психічного здоров’я та психосоціальної допомоги у визначеному регіоні.  </w:t>
      </w:r>
    </w:p>
    <w:p w14:paraId="242FFCC1" w14:textId="77777777" w:rsidR="00E84C11" w:rsidRPr="00ED7C49" w:rsidRDefault="00E84C11" w:rsidP="00E84C11">
      <w:pPr>
        <w:spacing w:line="312" w:lineRule="auto"/>
        <w:ind w:left="360"/>
        <w:jc w:val="both"/>
        <w:rPr>
          <w:rFonts w:asciiTheme="minorHAnsi" w:hAnsiTheme="minorHAnsi" w:cstheme="minorHAnsi"/>
          <w:i/>
          <w:sz w:val="22"/>
          <w:szCs w:val="22"/>
          <w:lang w:val="ru-RU"/>
        </w:rPr>
      </w:pPr>
    </w:p>
    <w:p w14:paraId="600041FE" w14:textId="77777777" w:rsidR="00E84C11" w:rsidRPr="00ED7C49" w:rsidRDefault="00E84C11" w:rsidP="00E84C11">
      <w:pPr>
        <w:numPr>
          <w:ilvl w:val="0"/>
          <w:numId w:val="27"/>
        </w:numPr>
        <w:spacing w:line="312" w:lineRule="auto"/>
        <w:jc w:val="both"/>
        <w:rPr>
          <w:rFonts w:asciiTheme="minorHAnsi" w:hAnsiTheme="minorHAnsi" w:cstheme="minorHAnsi"/>
          <w:i/>
          <w:iCs/>
          <w:color w:val="808080" w:themeColor="background1" w:themeShade="80"/>
          <w:sz w:val="22"/>
          <w:szCs w:val="22"/>
        </w:rPr>
      </w:pPr>
      <w:r w:rsidRPr="00ED7C49">
        <w:rPr>
          <w:rFonts w:asciiTheme="minorHAnsi" w:hAnsiTheme="minorHAnsi" w:cstheme="minorHAnsi"/>
          <w:b/>
          <w:bCs/>
          <w:sz w:val="22"/>
          <w:szCs w:val="22"/>
          <w:lang w:val="uk-UA"/>
        </w:rPr>
        <w:t>Контекст і обсяг проекту</w:t>
      </w:r>
      <w:r w:rsidRPr="00ED7C49">
        <w:rPr>
          <w:rFonts w:asciiTheme="minorHAnsi" w:hAnsiTheme="minorHAnsi" w:cstheme="minorHAnsi"/>
          <w:b/>
          <w:bCs/>
          <w:sz w:val="22"/>
          <w:szCs w:val="22"/>
        </w:rPr>
        <w:t xml:space="preserve">: </w:t>
      </w:r>
    </w:p>
    <w:p w14:paraId="04F08ADD" w14:textId="77777777" w:rsidR="00E84C11" w:rsidRPr="00ED7C49" w:rsidRDefault="00E84C11" w:rsidP="00E84C11">
      <w:pPr>
        <w:widowControl/>
        <w:autoSpaceDE w:val="0"/>
        <w:autoSpaceDN w:val="0"/>
        <w:adjustRightInd w:val="0"/>
        <w:rPr>
          <w:rFonts w:asciiTheme="minorHAnsi" w:hAnsiTheme="minorHAnsi" w:cstheme="minorHAnsi"/>
          <w:color w:val="000000" w:themeColor="text1"/>
          <w:sz w:val="22"/>
          <w:szCs w:val="22"/>
          <w:lang w:val="ru-RU"/>
        </w:rPr>
      </w:pPr>
      <w:r w:rsidRPr="00ED7C49">
        <w:rPr>
          <w:rFonts w:asciiTheme="minorHAnsi" w:eastAsiaTheme="minorEastAsia" w:hAnsiTheme="minorHAnsi" w:cstheme="minorHAnsi"/>
          <w:sz w:val="22"/>
          <w:szCs w:val="22"/>
          <w:lang w:val="ru-RU"/>
        </w:rPr>
        <w:t xml:space="preserve">Поточна гуманітарна ситуація в Україні загострила потреби країни </w:t>
      </w:r>
      <w:r w:rsidRPr="00ED7C49">
        <w:rPr>
          <w:rFonts w:asciiTheme="minorHAnsi" w:eastAsiaTheme="minorEastAsia" w:hAnsiTheme="minorHAnsi" w:cstheme="minorHAnsi"/>
          <w:sz w:val="22"/>
          <w:szCs w:val="22"/>
          <w:lang w:val="uk-UA"/>
        </w:rPr>
        <w:t>у сфер</w:t>
      </w:r>
      <w:r w:rsidRPr="00ED7C49">
        <w:rPr>
          <w:rFonts w:asciiTheme="minorHAnsi" w:eastAsiaTheme="minorEastAsia" w:hAnsiTheme="minorHAnsi" w:cstheme="minorHAnsi"/>
          <w:sz w:val="22"/>
          <w:szCs w:val="22"/>
          <w:lang w:val="ru-RU"/>
        </w:rPr>
        <w:t>і психічного здоров’я та психосоціальної підтримки та додала до важких умов, спричинених восьми роками збройного конфлікту та недостатнім фінансуванням системи охорони здоров’я</w:t>
      </w:r>
      <w:r w:rsidRPr="00ED7C49">
        <w:rPr>
          <w:rFonts w:asciiTheme="minorHAnsi" w:hAnsiTheme="minorHAnsi" w:cstheme="minorHAnsi"/>
          <w:color w:val="000000" w:themeColor="text1"/>
          <w:sz w:val="22"/>
          <w:szCs w:val="22"/>
          <w:lang w:val="ru-RU"/>
        </w:rPr>
        <w:t xml:space="preserve">. </w:t>
      </w:r>
      <w:r w:rsidRPr="00ED7C49">
        <w:rPr>
          <w:rFonts w:asciiTheme="minorHAnsi" w:eastAsiaTheme="minorEastAsia" w:hAnsiTheme="minorHAnsi" w:cstheme="minorHAnsi"/>
          <w:sz w:val="22"/>
          <w:szCs w:val="22"/>
          <w:lang w:val="ru-RU"/>
        </w:rPr>
        <w:t>МОМ розширює свою роботу в Україні через розвиток програми психічного здоров’я та психосоціальної підтримки у громадах. Програма відповідатиме глобальним стандартам ПЗПСП МОМ, зазначеним у посібнику з психічного здоров’я та психосоціальної підтримки в громаді в надзвичайній ситуації та переміщення населення шляхом створення психосоціальних мобільних команд, які надаватимуть послуги у сфері ПЗПСП у громаді в місцях тимчасового розміщення та інших громадських місцях, з метою підвищення стійкості на рівні громади та родинному рівні та здатності справлятися зі стресовими ситуацями, спричиненими кризою.</w:t>
      </w:r>
    </w:p>
    <w:p w14:paraId="1B0BEEBE" w14:textId="77777777" w:rsidR="00E84C11" w:rsidRPr="00ED7C49" w:rsidRDefault="00E84C11" w:rsidP="00E84C11">
      <w:pPr>
        <w:spacing w:line="312" w:lineRule="auto"/>
        <w:ind w:left="360"/>
        <w:jc w:val="both"/>
        <w:rPr>
          <w:rFonts w:asciiTheme="minorHAnsi" w:hAnsiTheme="minorHAnsi" w:cstheme="minorHAnsi"/>
          <w:i/>
          <w:iCs/>
          <w:color w:val="808080" w:themeColor="background1" w:themeShade="80"/>
          <w:sz w:val="22"/>
          <w:szCs w:val="22"/>
          <w:lang w:val="ru-RU"/>
        </w:rPr>
      </w:pPr>
    </w:p>
    <w:p w14:paraId="33D2BA2D" w14:textId="77777777" w:rsidR="00E84C11" w:rsidRPr="00ED7C49" w:rsidRDefault="00E84C11" w:rsidP="00E84C11">
      <w:pPr>
        <w:numPr>
          <w:ilvl w:val="0"/>
          <w:numId w:val="27"/>
        </w:numPr>
        <w:spacing w:line="312" w:lineRule="auto"/>
        <w:jc w:val="both"/>
        <w:rPr>
          <w:rFonts w:asciiTheme="minorHAnsi" w:hAnsiTheme="minorHAnsi" w:cstheme="minorHAnsi"/>
          <w:color w:val="000000" w:themeColor="text1"/>
          <w:sz w:val="22"/>
          <w:szCs w:val="22"/>
          <w:lang w:val="ru-RU"/>
        </w:rPr>
      </w:pPr>
      <w:r w:rsidRPr="00ED7C49">
        <w:rPr>
          <w:rFonts w:asciiTheme="minorHAnsi" w:hAnsiTheme="minorHAnsi" w:cstheme="minorHAnsi"/>
          <w:b/>
          <w:bCs/>
          <w:sz w:val="22"/>
          <w:szCs w:val="22"/>
          <w:lang w:val="uk-UA"/>
        </w:rPr>
        <w:t xml:space="preserve">Організаційний департамент </w:t>
      </w:r>
      <w:r w:rsidRPr="00ED7C49">
        <w:rPr>
          <w:rFonts w:asciiTheme="minorHAnsi" w:hAnsiTheme="minorHAnsi" w:cstheme="minorHAnsi"/>
          <w:b/>
          <w:bCs/>
          <w:sz w:val="22"/>
          <w:szCs w:val="22"/>
          <w:lang w:val="ru-RU"/>
        </w:rPr>
        <w:t xml:space="preserve">/ </w:t>
      </w:r>
      <w:r w:rsidRPr="00ED7C49">
        <w:rPr>
          <w:rFonts w:asciiTheme="minorHAnsi" w:hAnsiTheme="minorHAnsi" w:cstheme="minorHAnsi"/>
          <w:b/>
          <w:bCs/>
          <w:sz w:val="22"/>
          <w:szCs w:val="22"/>
          <w:lang w:val="uk-UA"/>
        </w:rPr>
        <w:t>Підрозділ, до якого входить Консультант</w:t>
      </w:r>
      <w:r w:rsidRPr="00ED7C49">
        <w:rPr>
          <w:rFonts w:asciiTheme="minorHAnsi" w:hAnsiTheme="minorHAnsi" w:cstheme="minorHAnsi"/>
          <w:b/>
          <w:bCs/>
          <w:sz w:val="22"/>
          <w:szCs w:val="22"/>
          <w:lang w:val="ru-RU"/>
        </w:rPr>
        <w:t>:</w:t>
      </w:r>
      <w:r w:rsidRPr="00ED7C49">
        <w:rPr>
          <w:rFonts w:asciiTheme="minorHAnsi" w:hAnsiTheme="minorHAnsi" w:cstheme="minorHAnsi"/>
          <w:sz w:val="22"/>
          <w:szCs w:val="22"/>
          <w:lang w:val="ru-RU"/>
        </w:rPr>
        <w:t xml:space="preserve"> </w:t>
      </w:r>
      <w:r w:rsidRPr="00ED7C49">
        <w:rPr>
          <w:rFonts w:asciiTheme="minorHAnsi" w:eastAsiaTheme="minorEastAsia" w:hAnsiTheme="minorHAnsi" w:cstheme="minorHAnsi"/>
          <w:sz w:val="22"/>
          <w:szCs w:val="22"/>
          <w:lang w:val="ru-RU"/>
        </w:rPr>
        <w:t>Відділ екстреної допомоги та стабілізації (психічне здоров’я та психосоціальна підтримка)</w:t>
      </w:r>
    </w:p>
    <w:p w14:paraId="363D314E" w14:textId="77777777" w:rsidR="00E84C11" w:rsidRPr="00ED7C49" w:rsidRDefault="00E84C11" w:rsidP="00E84C11">
      <w:pPr>
        <w:spacing w:line="312" w:lineRule="auto"/>
        <w:ind w:left="360"/>
        <w:jc w:val="both"/>
        <w:rPr>
          <w:rFonts w:asciiTheme="minorHAnsi" w:hAnsiTheme="minorHAnsi" w:cstheme="minorHAnsi"/>
          <w:sz w:val="22"/>
          <w:szCs w:val="22"/>
          <w:lang w:val="ru-RU"/>
        </w:rPr>
      </w:pPr>
    </w:p>
    <w:p w14:paraId="649958D2" w14:textId="77777777" w:rsidR="00E84C11" w:rsidRPr="00ED7C49" w:rsidRDefault="00E84C11" w:rsidP="00E84C11">
      <w:pPr>
        <w:pStyle w:val="ListParagraph"/>
        <w:numPr>
          <w:ilvl w:val="0"/>
          <w:numId w:val="27"/>
        </w:numPr>
        <w:spacing w:line="312" w:lineRule="auto"/>
        <w:jc w:val="both"/>
        <w:rPr>
          <w:rFonts w:asciiTheme="minorHAnsi" w:hAnsiTheme="minorHAnsi" w:cstheme="minorHAnsi"/>
          <w:sz w:val="22"/>
          <w:szCs w:val="22"/>
          <w:lang w:val="ru-RU"/>
        </w:rPr>
      </w:pPr>
      <w:r w:rsidRPr="00ED7C49">
        <w:rPr>
          <w:rFonts w:asciiTheme="minorHAnsi" w:hAnsiTheme="minorHAnsi" w:cstheme="minorHAnsi"/>
          <w:b/>
          <w:bCs/>
          <w:sz w:val="22"/>
          <w:szCs w:val="22"/>
          <w:lang w:val="uk-UA"/>
        </w:rPr>
        <w:t>Консультанти категорії А</w:t>
      </w:r>
      <w:r w:rsidRPr="00ED7C49">
        <w:rPr>
          <w:rFonts w:asciiTheme="minorHAnsi" w:hAnsiTheme="minorHAnsi" w:cstheme="minorHAnsi"/>
          <w:b/>
          <w:bCs/>
          <w:sz w:val="22"/>
          <w:szCs w:val="22"/>
          <w:lang w:val="ru-RU"/>
        </w:rPr>
        <w:t xml:space="preserve">: </w:t>
      </w:r>
      <w:r w:rsidRPr="00ED7C49">
        <w:rPr>
          <w:rFonts w:asciiTheme="minorHAnsi" w:hAnsiTheme="minorHAnsi" w:cstheme="minorHAnsi"/>
          <w:b/>
          <w:bCs/>
          <w:sz w:val="22"/>
          <w:szCs w:val="22"/>
          <w:lang w:val="uk-UA"/>
        </w:rPr>
        <w:t>Завдання, які будуть виконуватися за цим контрактом</w:t>
      </w:r>
      <w:bookmarkStart w:id="2" w:name="_Hlk119570697"/>
    </w:p>
    <w:p w14:paraId="69F1682C" w14:textId="77777777" w:rsidR="00E84C11" w:rsidRPr="00ED7C49" w:rsidRDefault="00E84C11" w:rsidP="00E84C11">
      <w:pPr>
        <w:pStyle w:val="ListParagraph"/>
        <w:rPr>
          <w:rFonts w:asciiTheme="minorHAnsi" w:eastAsiaTheme="minorEastAsia" w:hAnsiTheme="minorHAnsi" w:cstheme="minorHAnsi"/>
          <w:sz w:val="22"/>
          <w:szCs w:val="22"/>
          <w:lang w:val="ru-RU"/>
        </w:rPr>
      </w:pPr>
    </w:p>
    <w:p w14:paraId="6D3651CC" w14:textId="77777777" w:rsidR="00E84C11" w:rsidRPr="00ED7C49" w:rsidRDefault="00E84C11" w:rsidP="00E84C11">
      <w:pPr>
        <w:pStyle w:val="ListParagraph"/>
        <w:numPr>
          <w:ilvl w:val="0"/>
          <w:numId w:val="28"/>
        </w:numPr>
        <w:jc w:val="both"/>
        <w:rPr>
          <w:rFonts w:asciiTheme="minorHAnsi" w:hAnsiTheme="minorHAnsi" w:cstheme="minorHAnsi"/>
          <w:sz w:val="22"/>
          <w:szCs w:val="22"/>
          <w:lang w:val="ru-RU"/>
        </w:rPr>
      </w:pPr>
      <w:r w:rsidRPr="00ED7C49">
        <w:rPr>
          <w:rFonts w:asciiTheme="minorHAnsi" w:eastAsiaTheme="minorEastAsia" w:hAnsiTheme="minorHAnsi" w:cstheme="minorHAnsi"/>
          <w:sz w:val="22"/>
          <w:szCs w:val="22"/>
          <w:lang w:val="ru-RU"/>
        </w:rPr>
        <w:t>Зміцнювати існуючі соціальні мережі та сприяти ініціативам участі, спрямованим на активізацію захисних, відновлювальних та трансформаційних психосоціальних факторів на рівні громади, таких як взаємна підтримка, внутрішньо сімейна та міжсімейна співпраця, публічні заходи та діалог.</w:t>
      </w:r>
      <w:bookmarkEnd w:id="2"/>
    </w:p>
    <w:p w14:paraId="57ECFBF0" w14:textId="77777777" w:rsidR="00E84C11" w:rsidRPr="00ED7C49" w:rsidRDefault="00E84C11" w:rsidP="00E84C11">
      <w:pPr>
        <w:pStyle w:val="ListParagraph"/>
        <w:numPr>
          <w:ilvl w:val="0"/>
          <w:numId w:val="28"/>
        </w:numPr>
        <w:jc w:val="both"/>
        <w:rPr>
          <w:rFonts w:asciiTheme="minorHAnsi" w:hAnsiTheme="minorHAnsi" w:cstheme="minorHAnsi"/>
          <w:sz w:val="22"/>
          <w:szCs w:val="22"/>
          <w:lang w:val="ru-RU"/>
        </w:rPr>
      </w:pPr>
      <w:r w:rsidRPr="00ED7C49">
        <w:rPr>
          <w:rFonts w:asciiTheme="minorHAnsi" w:eastAsiaTheme="minorEastAsia" w:hAnsiTheme="minorHAnsi" w:cstheme="minorHAnsi"/>
          <w:sz w:val="22"/>
          <w:szCs w:val="22"/>
          <w:lang w:val="ru-RU"/>
        </w:rPr>
        <w:t>Картування надання основних послуг на рівні громади та поширення інформації про те, як отримати доступ до цих послуг і ресурсів.</w:t>
      </w:r>
    </w:p>
    <w:p w14:paraId="398A17B4" w14:textId="77777777" w:rsidR="00E84C11" w:rsidRPr="00ED7C49" w:rsidRDefault="00E84C11" w:rsidP="00E84C11">
      <w:pPr>
        <w:pStyle w:val="ListParagraph"/>
        <w:numPr>
          <w:ilvl w:val="0"/>
          <w:numId w:val="28"/>
        </w:numPr>
        <w:jc w:val="both"/>
        <w:rPr>
          <w:rFonts w:asciiTheme="minorHAnsi" w:hAnsiTheme="minorHAnsi" w:cstheme="minorHAnsi"/>
          <w:sz w:val="22"/>
          <w:szCs w:val="22"/>
          <w:lang w:val="ru-RU"/>
        </w:rPr>
      </w:pPr>
      <w:r w:rsidRPr="00ED7C49">
        <w:rPr>
          <w:rFonts w:asciiTheme="minorHAnsi" w:eastAsiaTheme="minorEastAsia" w:hAnsiTheme="minorHAnsi" w:cstheme="minorHAnsi"/>
          <w:sz w:val="22"/>
          <w:szCs w:val="22"/>
          <w:lang w:val="ru-RU"/>
        </w:rPr>
        <w:t xml:space="preserve">Надавати пряму психосоціальну допомогу найбільш уразливим категоріям населення і сім’ям, які постраждали таким як жінки, діти, люди похилого віку, люди з обмеженими можливостями, особам, які пережили насильство, а також економічно знедоленим та соціально маргіналізованим особам. </w:t>
      </w:r>
    </w:p>
    <w:p w14:paraId="01BC355A" w14:textId="77777777" w:rsidR="00E84C11" w:rsidRPr="00ED7C49" w:rsidRDefault="00E84C11" w:rsidP="00E84C11">
      <w:pPr>
        <w:pStyle w:val="ListParagraph"/>
        <w:numPr>
          <w:ilvl w:val="0"/>
          <w:numId w:val="28"/>
        </w:numPr>
        <w:jc w:val="both"/>
        <w:rPr>
          <w:rFonts w:asciiTheme="minorHAnsi" w:hAnsiTheme="minorHAnsi" w:cstheme="minorHAnsi"/>
          <w:sz w:val="22"/>
          <w:szCs w:val="22"/>
          <w:lang w:val="ru-RU"/>
        </w:rPr>
      </w:pPr>
      <w:r w:rsidRPr="00ED7C49">
        <w:rPr>
          <w:rFonts w:asciiTheme="minorHAnsi" w:eastAsiaTheme="minorEastAsia" w:hAnsiTheme="minorHAnsi" w:cstheme="minorHAnsi"/>
          <w:sz w:val="22"/>
          <w:szCs w:val="22"/>
          <w:lang w:val="ru-RU"/>
        </w:rPr>
        <w:lastRenderedPageBreak/>
        <w:t xml:space="preserve">Організовувати разом з іншими членами команди проекту  серію групових сесій для ознайомлення, інформування та вирішення виявлених соціальних проблем, з якими стикається громада. </w:t>
      </w:r>
    </w:p>
    <w:p w14:paraId="2C5772D2" w14:textId="77777777" w:rsidR="00E84C11" w:rsidRPr="00ED7C49" w:rsidRDefault="00E84C11" w:rsidP="00E84C11">
      <w:pPr>
        <w:pStyle w:val="ListParagraph"/>
        <w:widowControl/>
        <w:numPr>
          <w:ilvl w:val="0"/>
          <w:numId w:val="28"/>
        </w:numPr>
        <w:autoSpaceDE w:val="0"/>
        <w:autoSpaceDN w:val="0"/>
        <w:adjustRightInd w:val="0"/>
        <w:rPr>
          <w:rFonts w:asciiTheme="minorHAnsi" w:hAnsiTheme="minorHAnsi" w:cstheme="minorHAnsi"/>
          <w:color w:val="000000" w:themeColor="text1"/>
          <w:sz w:val="22"/>
          <w:szCs w:val="22"/>
          <w:lang w:val="ru-RU"/>
        </w:rPr>
      </w:pPr>
      <w:r w:rsidRPr="00ED7C49">
        <w:rPr>
          <w:rFonts w:asciiTheme="minorHAnsi" w:hAnsiTheme="minorHAnsi" w:cstheme="minorHAnsi"/>
          <w:color w:val="000000" w:themeColor="text1"/>
          <w:sz w:val="22"/>
          <w:szCs w:val="22"/>
          <w:lang w:val="uk-UA"/>
        </w:rPr>
        <w:t>Приймати участь в індивідуальному супроводі осіб та кейс-менеджменті.</w:t>
      </w:r>
    </w:p>
    <w:p w14:paraId="31DCB3D1" w14:textId="77777777" w:rsidR="00E84C11" w:rsidRPr="00ED7C49" w:rsidRDefault="00E84C11" w:rsidP="00E84C11">
      <w:pPr>
        <w:pStyle w:val="ListParagraph"/>
        <w:numPr>
          <w:ilvl w:val="0"/>
          <w:numId w:val="28"/>
        </w:numPr>
        <w:rPr>
          <w:rFonts w:asciiTheme="minorHAnsi" w:eastAsiaTheme="minorEastAsia" w:hAnsiTheme="minorHAnsi" w:cstheme="minorHAnsi"/>
          <w:sz w:val="22"/>
          <w:szCs w:val="22"/>
          <w:lang w:val="ru-RU"/>
        </w:rPr>
      </w:pPr>
      <w:r w:rsidRPr="00ED7C49">
        <w:rPr>
          <w:rFonts w:asciiTheme="minorHAnsi" w:eastAsiaTheme="minorEastAsia" w:hAnsiTheme="minorHAnsi" w:cstheme="minorHAnsi"/>
          <w:sz w:val="22"/>
          <w:szCs w:val="22"/>
          <w:lang w:val="ru-RU"/>
        </w:rPr>
        <w:t>Виявлення та картування структур та ресурсів соціальної підтримки на рівні громади, мобілізації їх і прогнозування разом з керівником групи та керівництвом програми найкращих способів подальшого розвитку їх потенціалу.</w:t>
      </w:r>
    </w:p>
    <w:p w14:paraId="7AEB1504" w14:textId="77777777" w:rsidR="00E84C11" w:rsidRPr="00ED7C49" w:rsidRDefault="00E84C11" w:rsidP="00E84C11">
      <w:pPr>
        <w:pStyle w:val="ListParagraph"/>
        <w:numPr>
          <w:ilvl w:val="0"/>
          <w:numId w:val="28"/>
        </w:numPr>
        <w:rPr>
          <w:rFonts w:asciiTheme="minorHAnsi" w:eastAsiaTheme="minorEastAsia" w:hAnsiTheme="minorHAnsi" w:cstheme="minorHAnsi"/>
          <w:sz w:val="22"/>
          <w:szCs w:val="22"/>
          <w:lang w:val="ru-RU"/>
        </w:rPr>
      </w:pPr>
      <w:r w:rsidRPr="00ED7C49">
        <w:rPr>
          <w:rFonts w:asciiTheme="minorHAnsi" w:eastAsiaTheme="minorEastAsia" w:hAnsiTheme="minorHAnsi" w:cstheme="minorHAnsi"/>
          <w:sz w:val="22"/>
          <w:szCs w:val="22"/>
          <w:lang w:val="ru-RU"/>
        </w:rPr>
        <w:t>Організація заходів неформальної освіти для громад. Це може включати, але не обмежуватися цим, позакласні заходи та допомогу в школі для дітей, або мовні курси для дітей, молоді, дорослих і людей похилого віку в цілому, або людей з особливими потребами</w:t>
      </w:r>
    </w:p>
    <w:p w14:paraId="27922E38" w14:textId="77777777" w:rsidR="00E84C11" w:rsidRPr="00ED7C49" w:rsidRDefault="00E84C11" w:rsidP="00E84C11">
      <w:pPr>
        <w:pStyle w:val="ListParagraph"/>
        <w:numPr>
          <w:ilvl w:val="0"/>
          <w:numId w:val="28"/>
        </w:numPr>
        <w:rPr>
          <w:rFonts w:asciiTheme="minorHAnsi" w:eastAsiaTheme="minorEastAsia" w:hAnsiTheme="minorHAnsi" w:cstheme="minorHAnsi"/>
          <w:sz w:val="22"/>
          <w:szCs w:val="22"/>
          <w:lang w:val="ru-RU"/>
        </w:rPr>
      </w:pPr>
      <w:r w:rsidRPr="00ED7C49">
        <w:rPr>
          <w:rFonts w:asciiTheme="minorHAnsi" w:eastAsiaTheme="minorEastAsia" w:hAnsiTheme="minorHAnsi" w:cstheme="minorHAnsi"/>
          <w:sz w:val="22"/>
          <w:szCs w:val="22"/>
          <w:lang w:val="ru-RU"/>
        </w:rPr>
        <w:t>У координації з керівником групи забезпечувати технічне керівництво та нагляд за координаційними центрами та волонтерами у відповідних громадах, забезпечуючи ефективне інформування про діяльність програми та її проведення за участю та інклюзивністю.</w:t>
      </w:r>
    </w:p>
    <w:p w14:paraId="2E03E63F" w14:textId="77777777" w:rsidR="00E84C11" w:rsidRPr="00ED7C49" w:rsidRDefault="00E84C11" w:rsidP="00E84C11">
      <w:pPr>
        <w:pStyle w:val="ListParagraph"/>
        <w:numPr>
          <w:ilvl w:val="0"/>
          <w:numId w:val="28"/>
        </w:numPr>
        <w:rPr>
          <w:rFonts w:asciiTheme="minorHAnsi" w:eastAsiaTheme="minorEastAsia" w:hAnsiTheme="minorHAnsi" w:cstheme="minorHAnsi"/>
          <w:sz w:val="22"/>
          <w:szCs w:val="22"/>
          <w:lang w:val="ru-RU"/>
        </w:rPr>
      </w:pPr>
      <w:r w:rsidRPr="00ED7C49">
        <w:rPr>
          <w:rFonts w:asciiTheme="minorHAnsi" w:eastAsiaTheme="minorEastAsia" w:hAnsiTheme="minorHAnsi" w:cstheme="minorHAnsi"/>
          <w:sz w:val="22"/>
          <w:szCs w:val="22"/>
          <w:lang w:val="ru-RU"/>
        </w:rPr>
        <w:t>Сприяти оцінці психологічних та психосоціальних потреб, проводити опитування і дослідження у зацікавлених громадах для покращення доступу до психосоціальних послуг і послуг захисту на рівні громади.</w:t>
      </w:r>
    </w:p>
    <w:p w14:paraId="66A4D8CC" w14:textId="77777777" w:rsidR="00E84C11" w:rsidRPr="00ED7C49" w:rsidRDefault="00E84C11" w:rsidP="00E84C11">
      <w:pPr>
        <w:pStyle w:val="ListParagraph"/>
        <w:numPr>
          <w:ilvl w:val="0"/>
          <w:numId w:val="28"/>
        </w:numPr>
        <w:rPr>
          <w:rFonts w:asciiTheme="minorHAnsi" w:eastAsiaTheme="minorEastAsia" w:hAnsiTheme="minorHAnsi" w:cstheme="minorHAnsi"/>
          <w:sz w:val="22"/>
          <w:szCs w:val="22"/>
          <w:lang w:val="ru-RU"/>
        </w:rPr>
      </w:pPr>
      <w:r w:rsidRPr="00ED7C49">
        <w:rPr>
          <w:rFonts w:asciiTheme="minorHAnsi" w:eastAsiaTheme="minorEastAsia" w:hAnsiTheme="minorHAnsi" w:cstheme="minorHAnsi"/>
          <w:sz w:val="22"/>
          <w:szCs w:val="22"/>
          <w:lang w:val="ru-RU"/>
        </w:rPr>
        <w:t>Виконувати інші обов'язки, які можуть бути доручені.</w:t>
      </w:r>
    </w:p>
    <w:p w14:paraId="5D1E091D" w14:textId="77777777" w:rsidR="00E84C11" w:rsidRPr="00ED7C49" w:rsidRDefault="00E84C11" w:rsidP="00E84C11">
      <w:pPr>
        <w:spacing w:line="312" w:lineRule="auto"/>
        <w:jc w:val="both"/>
        <w:rPr>
          <w:rFonts w:asciiTheme="minorHAnsi" w:hAnsiTheme="minorHAnsi" w:cstheme="minorHAnsi"/>
          <w:b/>
          <w:sz w:val="22"/>
          <w:szCs w:val="22"/>
          <w:lang w:val="ru-RU"/>
        </w:rPr>
      </w:pPr>
    </w:p>
    <w:p w14:paraId="645072CD" w14:textId="77777777" w:rsidR="00E84C11" w:rsidRPr="00ED7C49" w:rsidRDefault="00E84C11" w:rsidP="00E84C11">
      <w:pPr>
        <w:pStyle w:val="ListParagraph"/>
        <w:numPr>
          <w:ilvl w:val="0"/>
          <w:numId w:val="27"/>
        </w:numPr>
        <w:spacing w:line="312" w:lineRule="auto"/>
        <w:jc w:val="both"/>
        <w:rPr>
          <w:rFonts w:asciiTheme="minorHAnsi" w:hAnsiTheme="minorHAnsi" w:cstheme="minorHAnsi"/>
          <w:sz w:val="22"/>
          <w:szCs w:val="22"/>
        </w:rPr>
      </w:pPr>
      <w:bookmarkStart w:id="3" w:name="_Hlk119586679"/>
      <w:r w:rsidRPr="00ED7C49">
        <w:rPr>
          <w:rFonts w:asciiTheme="minorHAnsi" w:hAnsiTheme="minorHAnsi" w:cstheme="minorHAnsi"/>
          <w:b/>
          <w:sz w:val="22"/>
          <w:szCs w:val="22"/>
          <w:lang w:val="uk-UA"/>
        </w:rPr>
        <w:t>Показник ефективності для оцінки результатів</w:t>
      </w:r>
    </w:p>
    <w:bookmarkEnd w:id="3"/>
    <w:p w14:paraId="7D51176F" w14:textId="77777777" w:rsidR="00E84C11" w:rsidRPr="00ED7C49" w:rsidRDefault="00E84C11" w:rsidP="00E84C11">
      <w:pPr>
        <w:rPr>
          <w:rFonts w:asciiTheme="minorHAnsi" w:eastAsiaTheme="minorEastAsia" w:hAnsiTheme="minorHAnsi" w:cstheme="minorHAnsi"/>
          <w:sz w:val="22"/>
          <w:szCs w:val="22"/>
          <w:lang w:val="ru-RU"/>
        </w:rPr>
      </w:pPr>
      <w:r w:rsidRPr="00ED7C49">
        <w:rPr>
          <w:rFonts w:asciiTheme="minorHAnsi" w:eastAsiaTheme="minorEastAsia" w:hAnsiTheme="minorHAnsi" w:cstheme="minorHAnsi"/>
          <w:sz w:val="22"/>
          <w:szCs w:val="22"/>
          <w:lang w:val="ru-RU"/>
        </w:rPr>
        <w:t>Результат: Цільова кількість людей, які проживають у районах впровадження проекту, мають покращення психічного здоров’я та психосоціального благополуччя.</w:t>
      </w:r>
    </w:p>
    <w:p w14:paraId="2AFCEBEC" w14:textId="77777777" w:rsidR="00E84C11" w:rsidRPr="00ED7C49" w:rsidRDefault="00E84C11" w:rsidP="00E84C11">
      <w:pPr>
        <w:rPr>
          <w:rFonts w:asciiTheme="minorHAnsi" w:eastAsiaTheme="minorEastAsia" w:hAnsiTheme="minorHAnsi" w:cstheme="minorHAnsi"/>
          <w:sz w:val="22"/>
          <w:szCs w:val="22"/>
          <w:lang w:val="ru-RU"/>
        </w:rPr>
      </w:pPr>
    </w:p>
    <w:p w14:paraId="43F3741B" w14:textId="77777777" w:rsidR="00E84C11" w:rsidRPr="00ED7C49" w:rsidRDefault="00E84C11" w:rsidP="00E84C11">
      <w:pPr>
        <w:pStyle w:val="ListParagraph"/>
        <w:numPr>
          <w:ilvl w:val="0"/>
          <w:numId w:val="27"/>
        </w:numPr>
        <w:rPr>
          <w:rFonts w:asciiTheme="minorHAnsi" w:eastAsiaTheme="minorEastAsia" w:hAnsiTheme="minorHAnsi" w:cstheme="minorHAnsi"/>
          <w:sz w:val="22"/>
          <w:szCs w:val="22"/>
          <w:lang w:val="ru-RU"/>
        </w:rPr>
      </w:pPr>
      <w:r w:rsidRPr="00ED7C49">
        <w:rPr>
          <w:rFonts w:asciiTheme="minorHAnsi" w:eastAsiaTheme="minorEastAsia" w:hAnsiTheme="minorHAnsi" w:cstheme="minorHAnsi"/>
          <w:b/>
          <w:bCs/>
          <w:sz w:val="22"/>
          <w:szCs w:val="22"/>
          <w:lang w:val="ru-RU"/>
        </w:rPr>
        <w:t>Необхідна освіта, досвід та/або навички</w:t>
      </w:r>
    </w:p>
    <w:p w14:paraId="6DBA1290" w14:textId="77777777" w:rsidR="00E84C11" w:rsidRPr="00ED7C49" w:rsidRDefault="00E84C11" w:rsidP="00E84C11">
      <w:pPr>
        <w:rPr>
          <w:rFonts w:asciiTheme="minorHAnsi" w:eastAsiaTheme="minorEastAsia" w:hAnsiTheme="minorHAnsi" w:cstheme="minorHAnsi"/>
          <w:sz w:val="22"/>
          <w:szCs w:val="22"/>
          <w:lang w:val="ru-RU"/>
        </w:rPr>
      </w:pPr>
      <w:r w:rsidRPr="00ED7C49">
        <w:rPr>
          <w:rFonts w:asciiTheme="minorHAnsi" w:eastAsiaTheme="minorEastAsia" w:hAnsiTheme="minorHAnsi" w:cstheme="minorHAnsi"/>
          <w:sz w:val="22"/>
          <w:szCs w:val="22"/>
          <w:lang w:val="ru-RU"/>
        </w:rPr>
        <w:t>МОМ в Україні шукає позитивних, уважних, відповідальних людей з попереднім досвідом роботи в ПЗПСП, громадської роботи та в управлінні командами.</w:t>
      </w:r>
    </w:p>
    <w:p w14:paraId="16670797" w14:textId="77777777" w:rsidR="00E84C11" w:rsidRPr="00ED7C49" w:rsidRDefault="00E84C11" w:rsidP="00E84C11">
      <w:pPr>
        <w:pStyle w:val="ListParagraph"/>
        <w:jc w:val="both"/>
        <w:rPr>
          <w:rFonts w:asciiTheme="minorHAnsi" w:hAnsiTheme="minorHAnsi" w:cstheme="minorHAnsi"/>
          <w:sz w:val="22"/>
          <w:szCs w:val="22"/>
          <w:lang w:val="ru-RU"/>
        </w:rPr>
      </w:pPr>
    </w:p>
    <w:p w14:paraId="099AE747" w14:textId="77777777" w:rsidR="00E84C11" w:rsidRPr="00ED7C49" w:rsidRDefault="00E84C11" w:rsidP="00E84C11">
      <w:pPr>
        <w:jc w:val="both"/>
        <w:rPr>
          <w:rFonts w:asciiTheme="minorHAnsi" w:hAnsiTheme="minorHAnsi" w:cstheme="minorHAnsi"/>
          <w:sz w:val="22"/>
          <w:szCs w:val="22"/>
          <w:u w:val="single"/>
          <w:lang w:val="ru-RU"/>
        </w:rPr>
      </w:pPr>
      <w:r w:rsidRPr="00ED7C49">
        <w:rPr>
          <w:rFonts w:asciiTheme="minorHAnsi" w:hAnsiTheme="minorHAnsi" w:cstheme="minorHAnsi"/>
          <w:sz w:val="22"/>
          <w:szCs w:val="22"/>
          <w:u w:val="single"/>
          <w:lang w:val="ru-RU"/>
        </w:rPr>
        <w:t>Консультант повинен відповідати наступним вимогам:</w:t>
      </w:r>
    </w:p>
    <w:p w14:paraId="16A743D8" w14:textId="77777777" w:rsidR="00E84C11" w:rsidRPr="00ED7C49" w:rsidRDefault="00E84C11" w:rsidP="00E84C11">
      <w:pPr>
        <w:pStyle w:val="ListParagraph"/>
        <w:numPr>
          <w:ilvl w:val="0"/>
          <w:numId w:val="24"/>
        </w:numPr>
        <w:jc w:val="both"/>
        <w:rPr>
          <w:rFonts w:asciiTheme="minorHAnsi" w:hAnsiTheme="minorHAnsi" w:cstheme="minorHAnsi"/>
          <w:color w:val="000000" w:themeColor="text1"/>
          <w:sz w:val="22"/>
          <w:szCs w:val="22"/>
          <w:lang w:val="ru-RU"/>
        </w:rPr>
      </w:pPr>
      <w:r w:rsidRPr="00ED7C49">
        <w:rPr>
          <w:rFonts w:asciiTheme="minorHAnsi" w:hAnsiTheme="minorHAnsi" w:cstheme="minorHAnsi"/>
          <w:color w:val="000000" w:themeColor="text1"/>
          <w:sz w:val="22"/>
          <w:szCs w:val="22"/>
          <w:lang w:val="uk-UA"/>
        </w:rPr>
        <w:t>Ступінь бакалавра соціальних наук або соціальної роботи</w:t>
      </w:r>
      <w:r w:rsidRPr="00ED7C49">
        <w:rPr>
          <w:rFonts w:asciiTheme="minorHAnsi" w:hAnsiTheme="minorHAnsi" w:cstheme="minorHAnsi"/>
          <w:color w:val="000000" w:themeColor="text1"/>
          <w:sz w:val="22"/>
          <w:szCs w:val="22"/>
          <w:lang w:val="ru-RU"/>
        </w:rPr>
        <w:t>.</w:t>
      </w:r>
    </w:p>
    <w:p w14:paraId="29E28006" w14:textId="77777777" w:rsidR="00E84C11" w:rsidRPr="00ED7C49" w:rsidRDefault="00E84C11" w:rsidP="00E84C11">
      <w:pPr>
        <w:pStyle w:val="ListParagraph"/>
        <w:numPr>
          <w:ilvl w:val="0"/>
          <w:numId w:val="24"/>
        </w:numPr>
        <w:rPr>
          <w:rFonts w:asciiTheme="minorHAnsi" w:eastAsiaTheme="minorEastAsia" w:hAnsiTheme="minorHAnsi" w:cstheme="minorHAnsi"/>
          <w:sz w:val="22"/>
          <w:szCs w:val="22"/>
          <w:lang w:val="ru-RU"/>
        </w:rPr>
      </w:pPr>
      <w:r w:rsidRPr="00ED7C49">
        <w:rPr>
          <w:rFonts w:asciiTheme="minorHAnsi" w:eastAsiaTheme="minorEastAsia" w:hAnsiTheme="minorHAnsi" w:cstheme="minorHAnsi"/>
          <w:sz w:val="22"/>
          <w:szCs w:val="22"/>
          <w:lang w:val="ru-RU"/>
        </w:rPr>
        <w:t>Попередній досвід у сфері соціальної діяльності та захисту цивільного населення у суміжних сферах діяльності є перевагою.</w:t>
      </w:r>
    </w:p>
    <w:p w14:paraId="715635C0" w14:textId="77777777" w:rsidR="00E84C11" w:rsidRPr="00ED7C49" w:rsidRDefault="00E84C11" w:rsidP="00E84C11">
      <w:pPr>
        <w:pStyle w:val="ListParagraph"/>
        <w:numPr>
          <w:ilvl w:val="0"/>
          <w:numId w:val="24"/>
        </w:numPr>
        <w:rPr>
          <w:rFonts w:asciiTheme="minorHAnsi" w:eastAsiaTheme="minorEastAsia" w:hAnsiTheme="minorHAnsi" w:cstheme="minorHAnsi"/>
          <w:sz w:val="22"/>
          <w:szCs w:val="22"/>
          <w:lang w:val="ru-RU"/>
        </w:rPr>
      </w:pPr>
      <w:r w:rsidRPr="00ED7C49">
        <w:rPr>
          <w:rFonts w:asciiTheme="minorHAnsi" w:eastAsiaTheme="minorEastAsia" w:hAnsiTheme="minorHAnsi" w:cstheme="minorHAnsi"/>
          <w:sz w:val="22"/>
          <w:szCs w:val="22"/>
          <w:lang w:val="ru-RU"/>
        </w:rPr>
        <w:t>Досвід спілкування та роботи з широким колом людей, включаючи людей різного культурного походження</w:t>
      </w:r>
      <w:r w:rsidRPr="00ED7C49">
        <w:rPr>
          <w:rFonts w:asciiTheme="minorHAnsi" w:hAnsiTheme="minorHAnsi" w:cstheme="minorHAnsi"/>
          <w:color w:val="000000" w:themeColor="text1"/>
          <w:sz w:val="22"/>
          <w:szCs w:val="22"/>
          <w:lang w:val="ru-RU"/>
        </w:rPr>
        <w:t>.</w:t>
      </w:r>
    </w:p>
    <w:p w14:paraId="13590335" w14:textId="77777777" w:rsidR="00E84C11" w:rsidRPr="00ED7C49" w:rsidRDefault="00E84C11" w:rsidP="00E84C11">
      <w:pPr>
        <w:pStyle w:val="ListParagraph"/>
        <w:jc w:val="both"/>
        <w:rPr>
          <w:rFonts w:asciiTheme="minorHAnsi" w:hAnsiTheme="minorHAnsi" w:cstheme="minorHAnsi"/>
          <w:color w:val="000000" w:themeColor="text1"/>
          <w:sz w:val="22"/>
          <w:szCs w:val="22"/>
          <w:lang w:val="ru-RU"/>
        </w:rPr>
      </w:pPr>
    </w:p>
    <w:p w14:paraId="58DCD6DA" w14:textId="77777777" w:rsidR="00E84C11" w:rsidRPr="00ED7C49" w:rsidRDefault="00E84C11" w:rsidP="00E84C11">
      <w:pPr>
        <w:numPr>
          <w:ilvl w:val="0"/>
          <w:numId w:val="27"/>
        </w:numPr>
        <w:spacing w:line="312" w:lineRule="auto"/>
        <w:jc w:val="both"/>
        <w:rPr>
          <w:rFonts w:asciiTheme="minorHAnsi" w:hAnsiTheme="minorHAnsi" w:cstheme="minorHAnsi"/>
          <w:b/>
          <w:sz w:val="22"/>
          <w:szCs w:val="22"/>
        </w:rPr>
      </w:pPr>
      <w:r w:rsidRPr="00ED7C49">
        <w:rPr>
          <w:rFonts w:asciiTheme="minorHAnsi" w:hAnsiTheme="minorHAnsi" w:cstheme="minorHAnsi"/>
          <w:b/>
          <w:sz w:val="22"/>
          <w:szCs w:val="22"/>
          <w:lang w:val="uk-UA"/>
        </w:rPr>
        <w:t>Можливі робочи поїздки</w:t>
      </w:r>
    </w:p>
    <w:p w14:paraId="2B2B57CB" w14:textId="77777777" w:rsidR="00E84C11" w:rsidRPr="00ED7C49" w:rsidRDefault="00E84C11" w:rsidP="00E84C11">
      <w:pPr>
        <w:pStyle w:val="ListParagraph"/>
        <w:spacing w:line="312" w:lineRule="auto"/>
        <w:ind w:left="360"/>
        <w:jc w:val="both"/>
        <w:rPr>
          <w:rFonts w:asciiTheme="minorHAnsi" w:hAnsiTheme="minorHAnsi" w:cstheme="minorHAnsi"/>
          <w:color w:val="000000" w:themeColor="text1"/>
          <w:sz w:val="22"/>
          <w:szCs w:val="22"/>
          <w:lang w:val="en-US"/>
        </w:rPr>
      </w:pPr>
      <w:r w:rsidRPr="00ED7C49">
        <w:rPr>
          <w:rFonts w:asciiTheme="minorHAnsi" w:hAnsiTheme="minorHAnsi" w:cstheme="minorHAnsi"/>
          <w:sz w:val="22"/>
          <w:szCs w:val="22"/>
          <w:lang w:val="uk-UA"/>
        </w:rPr>
        <w:t>Так</w:t>
      </w:r>
      <w:r w:rsidRPr="00ED7C49">
        <w:rPr>
          <w:rFonts w:asciiTheme="minorHAnsi" w:hAnsiTheme="minorHAnsi" w:cstheme="minorHAnsi"/>
          <w:sz w:val="22"/>
          <w:szCs w:val="22"/>
        </w:rPr>
        <w:t xml:space="preserve">. </w:t>
      </w:r>
    </w:p>
    <w:p w14:paraId="38D3BE1E" w14:textId="77777777" w:rsidR="00E84C11" w:rsidRPr="00ED7C49" w:rsidRDefault="00E84C11" w:rsidP="00E84C11">
      <w:pPr>
        <w:spacing w:line="312" w:lineRule="auto"/>
        <w:ind w:left="360"/>
        <w:jc w:val="both"/>
        <w:rPr>
          <w:rFonts w:asciiTheme="minorHAnsi" w:hAnsiTheme="minorHAnsi" w:cstheme="minorHAnsi"/>
          <w:b/>
          <w:sz w:val="22"/>
          <w:szCs w:val="22"/>
        </w:rPr>
      </w:pPr>
      <w:r w:rsidRPr="00ED7C49">
        <w:rPr>
          <w:rFonts w:asciiTheme="minorHAnsi" w:hAnsiTheme="minorHAnsi" w:cstheme="minorHAnsi"/>
          <w:b/>
          <w:sz w:val="22"/>
          <w:szCs w:val="22"/>
        </w:rPr>
        <w:t xml:space="preserve"> </w:t>
      </w:r>
    </w:p>
    <w:p w14:paraId="2E3167A8" w14:textId="77777777" w:rsidR="00E84C11" w:rsidRPr="00ED7C49" w:rsidRDefault="00E84C11" w:rsidP="00E84C11">
      <w:pPr>
        <w:pStyle w:val="ListParagraph"/>
        <w:numPr>
          <w:ilvl w:val="0"/>
          <w:numId w:val="27"/>
        </w:numPr>
        <w:spacing w:line="312" w:lineRule="auto"/>
        <w:jc w:val="both"/>
        <w:rPr>
          <w:rFonts w:asciiTheme="minorHAnsi" w:hAnsiTheme="minorHAnsi" w:cstheme="minorHAnsi"/>
          <w:b/>
          <w:sz w:val="22"/>
          <w:szCs w:val="22"/>
        </w:rPr>
      </w:pPr>
      <w:r w:rsidRPr="00ED7C49">
        <w:rPr>
          <w:rFonts w:asciiTheme="minorHAnsi" w:hAnsiTheme="minorHAnsi" w:cstheme="minorHAnsi"/>
          <w:b/>
          <w:sz w:val="22"/>
          <w:szCs w:val="22"/>
          <w:lang w:val="uk-UA"/>
        </w:rPr>
        <w:t>Компетенції</w:t>
      </w:r>
      <w:r w:rsidRPr="00ED7C49">
        <w:rPr>
          <w:rFonts w:asciiTheme="minorHAnsi" w:hAnsiTheme="minorHAnsi" w:cstheme="minorHAnsi"/>
          <w:b/>
          <w:sz w:val="22"/>
          <w:szCs w:val="22"/>
        </w:rPr>
        <w:t xml:space="preserve"> </w:t>
      </w:r>
    </w:p>
    <w:p w14:paraId="38625AF1" w14:textId="77777777" w:rsidR="00E84C11" w:rsidRPr="00ED7C49" w:rsidRDefault="00E84C11" w:rsidP="00E84C11">
      <w:pPr>
        <w:spacing w:line="312" w:lineRule="auto"/>
        <w:ind w:left="360"/>
        <w:jc w:val="both"/>
        <w:rPr>
          <w:rFonts w:asciiTheme="minorHAnsi" w:hAnsiTheme="minorHAnsi" w:cstheme="minorHAnsi"/>
          <w:b/>
          <w:sz w:val="22"/>
          <w:szCs w:val="22"/>
        </w:rPr>
      </w:pPr>
    </w:p>
    <w:p w14:paraId="3047B142" w14:textId="77777777" w:rsidR="00E84C11" w:rsidRPr="00ED7C49" w:rsidRDefault="00E84C11" w:rsidP="00E84C11">
      <w:pPr>
        <w:spacing w:line="312" w:lineRule="auto"/>
        <w:ind w:left="360"/>
        <w:jc w:val="both"/>
        <w:rPr>
          <w:rFonts w:asciiTheme="minorHAnsi" w:hAnsiTheme="minorHAnsi" w:cstheme="minorHAnsi"/>
          <w:bCs/>
          <w:sz w:val="22"/>
          <w:szCs w:val="22"/>
          <w:u w:val="single"/>
          <w:lang w:val="uk-UA"/>
        </w:rPr>
      </w:pPr>
      <w:r w:rsidRPr="00ED7C49">
        <w:rPr>
          <w:rFonts w:asciiTheme="minorHAnsi" w:hAnsiTheme="minorHAnsi" w:cstheme="minorHAnsi"/>
          <w:bCs/>
          <w:sz w:val="22"/>
          <w:szCs w:val="22"/>
          <w:u w:val="single"/>
          <w:lang w:val="uk-UA"/>
        </w:rPr>
        <w:t>Цінності</w:t>
      </w:r>
    </w:p>
    <w:p w14:paraId="4968056C" w14:textId="77777777" w:rsidR="00E84C11" w:rsidRPr="00ED7C49" w:rsidRDefault="00E84C11" w:rsidP="00E84C11">
      <w:pPr>
        <w:pStyle w:val="ListParagraph"/>
        <w:numPr>
          <w:ilvl w:val="2"/>
          <w:numId w:val="27"/>
        </w:numPr>
        <w:spacing w:line="312" w:lineRule="auto"/>
        <w:ind w:left="851"/>
        <w:jc w:val="both"/>
        <w:rPr>
          <w:rFonts w:asciiTheme="minorHAnsi" w:hAnsiTheme="minorHAnsi" w:cstheme="minorHAnsi"/>
          <w:bCs/>
          <w:sz w:val="22"/>
          <w:szCs w:val="22"/>
          <w:lang w:val="uk-UA"/>
        </w:rPr>
      </w:pPr>
      <w:r w:rsidRPr="00ED7C49">
        <w:rPr>
          <w:rFonts w:asciiTheme="minorHAnsi" w:hAnsiTheme="minorHAnsi" w:cstheme="minorHAnsi"/>
          <w:b/>
          <w:sz w:val="22"/>
          <w:szCs w:val="22"/>
          <w:lang w:val="uk-UA"/>
        </w:rPr>
        <w:t>Інклюзія та повага до різноманітності</w:t>
      </w:r>
      <w:r w:rsidRPr="00ED7C49">
        <w:rPr>
          <w:rFonts w:asciiTheme="minorHAnsi" w:hAnsiTheme="minorHAnsi" w:cstheme="minorHAnsi"/>
          <w:bCs/>
          <w:sz w:val="22"/>
          <w:szCs w:val="22"/>
          <w:lang w:val="uk-UA"/>
        </w:rPr>
        <w:t xml:space="preserve">: </w:t>
      </w:r>
      <w:r w:rsidRPr="00ED7C49">
        <w:rPr>
          <w:rFonts w:asciiTheme="minorHAnsi" w:eastAsiaTheme="minorEastAsia" w:hAnsiTheme="minorHAnsi" w:cstheme="minorHAnsi"/>
          <w:sz w:val="22"/>
          <w:szCs w:val="22"/>
          <w:lang w:val="uk-UA"/>
        </w:rPr>
        <w:t>поважає та підтримує індивідуальні та культурні відмінності; заохочує різноманітність та інклюзивність, де це можливо</w:t>
      </w:r>
      <w:r w:rsidRPr="00ED7C49">
        <w:rPr>
          <w:rFonts w:asciiTheme="minorHAnsi" w:hAnsiTheme="minorHAnsi" w:cstheme="minorHAnsi"/>
          <w:bCs/>
          <w:sz w:val="22"/>
          <w:szCs w:val="22"/>
          <w:lang w:val="uk-UA"/>
        </w:rPr>
        <w:t>.</w:t>
      </w:r>
    </w:p>
    <w:p w14:paraId="36A4CEE9" w14:textId="77777777" w:rsidR="00E84C11" w:rsidRPr="00ED7C49" w:rsidRDefault="00E84C11" w:rsidP="00E84C11">
      <w:pPr>
        <w:pStyle w:val="ListParagraph"/>
        <w:numPr>
          <w:ilvl w:val="2"/>
          <w:numId w:val="27"/>
        </w:numPr>
        <w:spacing w:line="312" w:lineRule="auto"/>
        <w:ind w:left="851"/>
        <w:jc w:val="both"/>
        <w:rPr>
          <w:rFonts w:asciiTheme="minorHAnsi" w:hAnsiTheme="minorHAnsi" w:cstheme="minorHAnsi"/>
          <w:bCs/>
          <w:sz w:val="22"/>
          <w:szCs w:val="22"/>
          <w:lang w:val="uk-UA"/>
        </w:rPr>
      </w:pPr>
      <w:r w:rsidRPr="00ED7C49">
        <w:rPr>
          <w:rFonts w:asciiTheme="minorHAnsi" w:hAnsiTheme="minorHAnsi" w:cstheme="minorHAnsi"/>
          <w:b/>
          <w:sz w:val="22"/>
          <w:szCs w:val="22"/>
          <w:lang w:val="uk-UA"/>
        </w:rPr>
        <w:t>Чесність і прозорість</w:t>
      </w:r>
      <w:r w:rsidRPr="00ED7C49">
        <w:rPr>
          <w:rFonts w:asciiTheme="minorHAnsi" w:hAnsiTheme="minorHAnsi" w:cstheme="minorHAnsi"/>
          <w:bCs/>
          <w:sz w:val="22"/>
          <w:szCs w:val="22"/>
          <w:lang w:val="uk-UA"/>
        </w:rPr>
        <w:t xml:space="preserve">: дотримується високих етичних стандартів і діє відповідно до організаційних принципів / правил та стандартів поведінки. </w:t>
      </w:r>
    </w:p>
    <w:p w14:paraId="6BA28FD7" w14:textId="77777777" w:rsidR="00E84C11" w:rsidRPr="00ED7C49" w:rsidRDefault="00E84C11" w:rsidP="00E84C11">
      <w:pPr>
        <w:pStyle w:val="ListParagraph"/>
        <w:numPr>
          <w:ilvl w:val="2"/>
          <w:numId w:val="27"/>
        </w:numPr>
        <w:spacing w:line="312" w:lineRule="auto"/>
        <w:ind w:left="851"/>
        <w:jc w:val="both"/>
        <w:rPr>
          <w:rFonts w:asciiTheme="minorHAnsi" w:hAnsiTheme="minorHAnsi" w:cstheme="minorHAnsi"/>
          <w:bCs/>
          <w:sz w:val="22"/>
          <w:szCs w:val="22"/>
          <w:lang w:val="uk-UA"/>
        </w:rPr>
      </w:pPr>
      <w:r w:rsidRPr="00ED7C49">
        <w:rPr>
          <w:rFonts w:asciiTheme="minorHAnsi" w:hAnsiTheme="minorHAnsi" w:cstheme="minorHAnsi"/>
          <w:b/>
          <w:sz w:val="22"/>
          <w:szCs w:val="22"/>
          <w:lang w:val="uk-UA"/>
        </w:rPr>
        <w:t>Професіоналізм</w:t>
      </w:r>
      <w:r w:rsidRPr="00ED7C49">
        <w:rPr>
          <w:rFonts w:asciiTheme="minorHAnsi" w:hAnsiTheme="minorHAnsi" w:cstheme="minorHAnsi"/>
          <w:bCs/>
          <w:sz w:val="22"/>
          <w:szCs w:val="22"/>
          <w:lang w:val="uk-UA"/>
        </w:rPr>
        <w:t xml:space="preserve">: демонструє здатність працювати злагоджено, компетентно та віддано, а також виявляє обережність у вирішенні повсякденних викликів. </w:t>
      </w:r>
    </w:p>
    <w:p w14:paraId="56752B15" w14:textId="77777777" w:rsidR="00E84C11" w:rsidRPr="00ED7C49" w:rsidRDefault="00E84C11" w:rsidP="00E84C11">
      <w:pPr>
        <w:spacing w:line="312" w:lineRule="auto"/>
        <w:ind w:left="851" w:hanging="360"/>
        <w:jc w:val="both"/>
        <w:rPr>
          <w:rFonts w:asciiTheme="minorHAnsi" w:hAnsiTheme="minorHAnsi" w:cstheme="minorHAnsi"/>
          <w:bCs/>
          <w:sz w:val="22"/>
          <w:szCs w:val="22"/>
          <w:lang w:val="uk-UA"/>
        </w:rPr>
      </w:pPr>
    </w:p>
    <w:p w14:paraId="6802A7C2" w14:textId="77777777" w:rsidR="00E84C11" w:rsidRPr="00ED7C49" w:rsidRDefault="00E84C11" w:rsidP="00E84C11">
      <w:pPr>
        <w:spacing w:line="312" w:lineRule="auto"/>
        <w:ind w:left="426"/>
        <w:jc w:val="both"/>
        <w:rPr>
          <w:rFonts w:asciiTheme="minorHAnsi" w:hAnsiTheme="minorHAnsi" w:cstheme="minorHAnsi"/>
          <w:bCs/>
          <w:sz w:val="22"/>
          <w:szCs w:val="22"/>
          <w:u w:val="single"/>
          <w:lang w:val="uk-UA"/>
        </w:rPr>
      </w:pPr>
      <w:r w:rsidRPr="00ED7C49">
        <w:rPr>
          <w:rFonts w:asciiTheme="minorHAnsi" w:hAnsiTheme="minorHAnsi" w:cstheme="minorHAnsi"/>
          <w:bCs/>
          <w:sz w:val="22"/>
          <w:szCs w:val="22"/>
          <w:u w:val="single"/>
          <w:lang w:val="uk-UA"/>
        </w:rPr>
        <w:lastRenderedPageBreak/>
        <w:t>Ключові компетенції</w:t>
      </w:r>
      <w:r w:rsidRPr="00ED7C49">
        <w:rPr>
          <w:rFonts w:asciiTheme="minorHAnsi" w:hAnsiTheme="minorHAnsi" w:cstheme="minorHAnsi"/>
          <w:bCs/>
          <w:sz w:val="22"/>
          <w:szCs w:val="22"/>
          <w:u w:val="single"/>
        </w:rPr>
        <w:t xml:space="preserve"> – </w:t>
      </w:r>
      <w:r w:rsidRPr="00ED7C49">
        <w:rPr>
          <w:rFonts w:asciiTheme="minorHAnsi" w:hAnsiTheme="minorHAnsi" w:cstheme="minorHAnsi"/>
          <w:bCs/>
          <w:sz w:val="22"/>
          <w:szCs w:val="22"/>
          <w:u w:val="single"/>
          <w:lang w:val="uk-UA"/>
        </w:rPr>
        <w:t>поведінкові показники</w:t>
      </w:r>
    </w:p>
    <w:p w14:paraId="48EAA33B" w14:textId="77777777" w:rsidR="00E84C11" w:rsidRPr="00ED7C49" w:rsidRDefault="00E84C11" w:rsidP="00E84C11">
      <w:pPr>
        <w:pStyle w:val="ListParagraph"/>
        <w:numPr>
          <w:ilvl w:val="2"/>
          <w:numId w:val="27"/>
        </w:numPr>
        <w:spacing w:line="312" w:lineRule="auto"/>
        <w:ind w:left="851"/>
        <w:jc w:val="both"/>
        <w:rPr>
          <w:rFonts w:asciiTheme="minorHAnsi" w:hAnsiTheme="minorHAnsi" w:cstheme="minorHAnsi"/>
          <w:bCs/>
          <w:sz w:val="22"/>
          <w:szCs w:val="22"/>
          <w:lang w:val="uk-UA"/>
        </w:rPr>
      </w:pPr>
      <w:r w:rsidRPr="00ED7C49">
        <w:rPr>
          <w:rFonts w:asciiTheme="minorHAnsi" w:hAnsiTheme="minorHAnsi" w:cstheme="minorHAnsi"/>
          <w:b/>
          <w:sz w:val="22"/>
          <w:szCs w:val="22"/>
          <w:lang w:val="uk-UA"/>
        </w:rPr>
        <w:t>Командна робота</w:t>
      </w:r>
      <w:r w:rsidRPr="00ED7C49">
        <w:rPr>
          <w:rFonts w:asciiTheme="minorHAnsi" w:hAnsiTheme="minorHAnsi" w:cstheme="minorHAnsi"/>
          <w:bCs/>
          <w:sz w:val="22"/>
          <w:szCs w:val="22"/>
          <w:lang w:val="uk-UA"/>
        </w:rPr>
        <w:t>: розвиває та сприяє ефективній співпраці всередені та між підрозділами для досягення спільних цілей та оптимізації результатів.</w:t>
      </w:r>
    </w:p>
    <w:p w14:paraId="6C84DB88" w14:textId="77777777" w:rsidR="00E84C11" w:rsidRPr="00ED7C49" w:rsidRDefault="00E84C11" w:rsidP="00E84C11">
      <w:pPr>
        <w:pStyle w:val="ListParagraph"/>
        <w:numPr>
          <w:ilvl w:val="2"/>
          <w:numId w:val="27"/>
        </w:numPr>
        <w:spacing w:line="312" w:lineRule="auto"/>
        <w:ind w:left="851"/>
        <w:jc w:val="both"/>
        <w:rPr>
          <w:rFonts w:asciiTheme="minorHAnsi" w:hAnsiTheme="minorHAnsi" w:cstheme="minorHAnsi"/>
          <w:bCs/>
          <w:sz w:val="22"/>
          <w:szCs w:val="22"/>
          <w:lang w:val="uk-UA"/>
        </w:rPr>
      </w:pPr>
      <w:r w:rsidRPr="00ED7C49">
        <w:rPr>
          <w:rFonts w:asciiTheme="minorHAnsi" w:hAnsiTheme="minorHAnsi" w:cstheme="minorHAnsi"/>
          <w:b/>
          <w:sz w:val="22"/>
          <w:szCs w:val="22"/>
          <w:lang w:val="uk-UA"/>
        </w:rPr>
        <w:t>Досягнення результатів</w:t>
      </w:r>
      <w:r w:rsidRPr="00ED7C49">
        <w:rPr>
          <w:rFonts w:asciiTheme="minorHAnsi" w:hAnsiTheme="minorHAnsi" w:cstheme="minorHAnsi"/>
          <w:bCs/>
          <w:sz w:val="22"/>
          <w:szCs w:val="22"/>
          <w:lang w:val="uk-UA"/>
        </w:rPr>
        <w:t>: виробляє та надає якісні, орієнтовані на послуги та вчасні результати; орієнтується на дії та прагне досягти узгоджених результатів</w:t>
      </w:r>
    </w:p>
    <w:p w14:paraId="3FE6ED16" w14:textId="77777777" w:rsidR="00E84C11" w:rsidRPr="00ED7C49" w:rsidRDefault="00E84C11" w:rsidP="00E84C11">
      <w:pPr>
        <w:pStyle w:val="ListParagraph"/>
        <w:numPr>
          <w:ilvl w:val="2"/>
          <w:numId w:val="27"/>
        </w:numPr>
        <w:spacing w:line="312" w:lineRule="auto"/>
        <w:ind w:left="851"/>
        <w:jc w:val="both"/>
        <w:rPr>
          <w:rFonts w:asciiTheme="minorHAnsi" w:hAnsiTheme="minorHAnsi" w:cstheme="minorHAnsi"/>
          <w:bCs/>
          <w:sz w:val="22"/>
          <w:szCs w:val="22"/>
          <w:lang w:val="uk-UA"/>
        </w:rPr>
      </w:pPr>
      <w:r w:rsidRPr="00ED7C49">
        <w:rPr>
          <w:rFonts w:asciiTheme="minorHAnsi" w:hAnsiTheme="minorHAnsi" w:cstheme="minorHAnsi"/>
          <w:b/>
          <w:sz w:val="22"/>
          <w:szCs w:val="22"/>
          <w:lang w:val="uk-UA"/>
        </w:rPr>
        <w:t>Управління та обмін заннями:</w:t>
      </w:r>
      <w:r w:rsidRPr="00ED7C49">
        <w:rPr>
          <w:rFonts w:asciiTheme="minorHAnsi" w:hAnsiTheme="minorHAnsi" w:cstheme="minorHAnsi"/>
          <w:bCs/>
          <w:sz w:val="22"/>
          <w:szCs w:val="22"/>
          <w:lang w:val="uk-UA"/>
        </w:rPr>
        <w:t xml:space="preserve"> постійно прагне вчитися, ділитися знаннями та впроваджувати інновації.</w:t>
      </w:r>
    </w:p>
    <w:p w14:paraId="1922486D" w14:textId="77777777" w:rsidR="00E84C11" w:rsidRPr="00ED7C49" w:rsidRDefault="00E84C11" w:rsidP="00E84C11">
      <w:pPr>
        <w:pStyle w:val="ListParagraph"/>
        <w:numPr>
          <w:ilvl w:val="2"/>
          <w:numId w:val="27"/>
        </w:numPr>
        <w:spacing w:line="312" w:lineRule="auto"/>
        <w:ind w:left="851"/>
        <w:jc w:val="both"/>
        <w:rPr>
          <w:rFonts w:asciiTheme="minorHAnsi" w:hAnsiTheme="minorHAnsi" w:cstheme="minorHAnsi"/>
          <w:bCs/>
          <w:sz w:val="22"/>
          <w:szCs w:val="22"/>
          <w:lang w:val="uk-UA"/>
        </w:rPr>
      </w:pPr>
      <w:r w:rsidRPr="00ED7C49">
        <w:rPr>
          <w:rFonts w:asciiTheme="minorHAnsi" w:hAnsiTheme="minorHAnsi" w:cstheme="minorHAnsi"/>
          <w:b/>
          <w:sz w:val="22"/>
          <w:szCs w:val="22"/>
          <w:lang w:val="uk-UA"/>
        </w:rPr>
        <w:t>Відповідальність</w:t>
      </w:r>
      <w:r w:rsidRPr="00ED7C49">
        <w:rPr>
          <w:rFonts w:asciiTheme="minorHAnsi" w:hAnsiTheme="minorHAnsi" w:cstheme="minorHAnsi"/>
          <w:bCs/>
          <w:sz w:val="22"/>
          <w:szCs w:val="22"/>
          <w:lang w:val="uk-UA"/>
        </w:rPr>
        <w:t>: бере на себе відповідальність за досягнення пріоритетів Організації, за власні дії та делеговану роботу.</w:t>
      </w:r>
    </w:p>
    <w:p w14:paraId="5341327F" w14:textId="77777777" w:rsidR="00E84C11" w:rsidRPr="00ED7C49" w:rsidRDefault="00E84C11" w:rsidP="00E84C11">
      <w:pPr>
        <w:pStyle w:val="ListParagraph"/>
        <w:numPr>
          <w:ilvl w:val="2"/>
          <w:numId w:val="27"/>
        </w:numPr>
        <w:spacing w:line="312" w:lineRule="auto"/>
        <w:ind w:left="851"/>
        <w:jc w:val="both"/>
        <w:rPr>
          <w:rFonts w:asciiTheme="minorHAnsi" w:hAnsiTheme="minorHAnsi" w:cstheme="minorHAnsi"/>
          <w:bCs/>
          <w:sz w:val="22"/>
          <w:szCs w:val="22"/>
          <w:lang w:val="uk-UA"/>
        </w:rPr>
      </w:pPr>
      <w:r w:rsidRPr="00ED7C49">
        <w:rPr>
          <w:rFonts w:asciiTheme="minorHAnsi" w:hAnsiTheme="minorHAnsi" w:cstheme="minorHAnsi"/>
          <w:b/>
          <w:sz w:val="22"/>
          <w:szCs w:val="22"/>
        </w:rPr>
        <w:t>C</w:t>
      </w:r>
      <w:r w:rsidRPr="00ED7C49">
        <w:rPr>
          <w:rFonts w:asciiTheme="minorHAnsi" w:hAnsiTheme="minorHAnsi" w:cstheme="minorHAnsi"/>
          <w:b/>
          <w:sz w:val="22"/>
          <w:szCs w:val="22"/>
          <w:lang w:val="uk-UA"/>
        </w:rPr>
        <w:t>пілкування</w:t>
      </w:r>
      <w:r w:rsidRPr="00ED7C49">
        <w:rPr>
          <w:rFonts w:asciiTheme="minorHAnsi" w:hAnsiTheme="minorHAnsi" w:cstheme="minorHAnsi"/>
          <w:bCs/>
          <w:sz w:val="22"/>
          <w:szCs w:val="22"/>
          <w:lang w:val="uk-UA"/>
        </w:rPr>
        <w:t>: заохочує та сприяє чіткому та відкритому спілкуванню; пояснює складні питання інформативно, надихаюче та мотиваційно.</w:t>
      </w:r>
    </w:p>
    <w:p w14:paraId="073B151F" w14:textId="77777777" w:rsidR="00E84C11" w:rsidRPr="00ED7C49" w:rsidRDefault="00E84C11" w:rsidP="00E84C11">
      <w:pPr>
        <w:pStyle w:val="ListParagraph"/>
        <w:spacing w:line="312" w:lineRule="auto"/>
        <w:ind w:left="851"/>
        <w:jc w:val="both"/>
        <w:rPr>
          <w:rFonts w:asciiTheme="minorHAnsi" w:hAnsiTheme="minorHAnsi" w:cstheme="minorHAnsi"/>
          <w:bCs/>
          <w:sz w:val="22"/>
          <w:szCs w:val="22"/>
          <w:lang w:val="uk-UA"/>
        </w:rPr>
      </w:pPr>
    </w:p>
    <w:p w14:paraId="00A5F7B8" w14:textId="77777777" w:rsidR="00E84C11" w:rsidRPr="00ED7C49" w:rsidRDefault="00E84C11" w:rsidP="00E84C11">
      <w:pPr>
        <w:pStyle w:val="ListParagraph"/>
        <w:numPr>
          <w:ilvl w:val="0"/>
          <w:numId w:val="27"/>
        </w:numPr>
        <w:spacing w:line="312" w:lineRule="auto"/>
        <w:jc w:val="both"/>
        <w:rPr>
          <w:rFonts w:asciiTheme="minorHAnsi" w:hAnsiTheme="minorHAnsi" w:cstheme="minorHAnsi"/>
          <w:b/>
          <w:bCs/>
          <w:sz w:val="22"/>
          <w:szCs w:val="22"/>
        </w:rPr>
      </w:pPr>
      <w:r w:rsidRPr="00ED7C49">
        <w:rPr>
          <w:rFonts w:asciiTheme="minorHAnsi" w:hAnsiTheme="minorHAnsi" w:cstheme="minorHAnsi"/>
          <w:b/>
          <w:bCs/>
          <w:sz w:val="22"/>
          <w:szCs w:val="22"/>
          <w:lang w:val="uk-UA"/>
        </w:rPr>
        <w:t>Як подати заявку</w:t>
      </w:r>
      <w:r w:rsidRPr="00ED7C49">
        <w:rPr>
          <w:rFonts w:asciiTheme="minorHAnsi" w:hAnsiTheme="minorHAnsi" w:cstheme="minorHAnsi"/>
          <w:b/>
          <w:bCs/>
          <w:sz w:val="22"/>
          <w:szCs w:val="22"/>
        </w:rPr>
        <w:t xml:space="preserve">: </w:t>
      </w:r>
    </w:p>
    <w:p w14:paraId="7A1CFCD2" w14:textId="6B2C006D" w:rsidR="00E84C11" w:rsidRPr="0026040E" w:rsidRDefault="00E84C11" w:rsidP="00E84C11">
      <w:pPr>
        <w:pStyle w:val="ListParagraph"/>
        <w:spacing w:line="312" w:lineRule="auto"/>
        <w:ind w:left="360"/>
        <w:jc w:val="both"/>
        <w:rPr>
          <w:rFonts w:asciiTheme="minorHAnsi" w:hAnsiTheme="minorHAnsi" w:cstheme="minorHAnsi"/>
          <w:sz w:val="22"/>
          <w:szCs w:val="22"/>
        </w:rPr>
      </w:pPr>
      <w:bookmarkStart w:id="4" w:name="_Hlk119586514"/>
      <w:r w:rsidRPr="00ED7C49">
        <w:rPr>
          <w:rFonts w:asciiTheme="minorHAnsi" w:hAnsiTheme="minorHAnsi" w:cstheme="minorHAnsi"/>
          <w:sz w:val="22"/>
          <w:szCs w:val="22"/>
          <w:lang w:val="uk-UA"/>
        </w:rPr>
        <w:t xml:space="preserve">Зацікавлені кандидати запрошуються надіслати свої супровідні листи та резюме, а також </w:t>
      </w:r>
      <w:hyperlink r:id="rId13" w:tgtFrame="_blank" w:history="1">
        <w:r w:rsidRPr="00ED7C49">
          <w:rPr>
            <w:rStyle w:val="Hyperlink"/>
            <w:rFonts w:asciiTheme="minorHAnsi" w:hAnsiTheme="minorHAnsi" w:cstheme="minorHAnsi"/>
            <w:sz w:val="22"/>
            <w:szCs w:val="22"/>
            <w:shd w:val="clear" w:color="auto" w:fill="FFFFFF"/>
          </w:rPr>
          <w:t>Personal</w:t>
        </w:r>
        <w:r w:rsidRPr="0026040E">
          <w:rPr>
            <w:rStyle w:val="Hyperlink"/>
            <w:rFonts w:asciiTheme="minorHAnsi" w:hAnsiTheme="minorHAnsi" w:cstheme="minorHAnsi"/>
            <w:sz w:val="22"/>
            <w:szCs w:val="22"/>
            <w:shd w:val="clear" w:color="auto" w:fill="FFFFFF"/>
          </w:rPr>
          <w:t xml:space="preserve"> </w:t>
        </w:r>
        <w:r w:rsidRPr="00ED7C49">
          <w:rPr>
            <w:rStyle w:val="Hyperlink"/>
            <w:rFonts w:asciiTheme="minorHAnsi" w:hAnsiTheme="minorHAnsi" w:cstheme="minorHAnsi"/>
            <w:sz w:val="22"/>
            <w:szCs w:val="22"/>
            <w:shd w:val="clear" w:color="auto" w:fill="FFFFFF"/>
          </w:rPr>
          <w:t>History</w:t>
        </w:r>
        <w:r w:rsidRPr="0026040E">
          <w:rPr>
            <w:rStyle w:val="Hyperlink"/>
            <w:rFonts w:asciiTheme="minorHAnsi" w:hAnsiTheme="minorHAnsi" w:cstheme="minorHAnsi"/>
            <w:sz w:val="22"/>
            <w:szCs w:val="22"/>
            <w:shd w:val="clear" w:color="auto" w:fill="FFFFFF"/>
          </w:rPr>
          <w:t xml:space="preserve"> </w:t>
        </w:r>
        <w:r w:rsidRPr="00ED7C49">
          <w:rPr>
            <w:rStyle w:val="Hyperlink"/>
            <w:rFonts w:asciiTheme="minorHAnsi" w:hAnsiTheme="minorHAnsi" w:cstheme="minorHAnsi"/>
            <w:sz w:val="22"/>
            <w:szCs w:val="22"/>
            <w:shd w:val="clear" w:color="auto" w:fill="FFFFFF"/>
          </w:rPr>
          <w:t>Form</w:t>
        </w:r>
      </w:hyperlink>
      <w:r w:rsidRPr="00ED7C49">
        <w:rPr>
          <w:rFonts w:asciiTheme="minorHAnsi" w:hAnsiTheme="minorHAnsi" w:cstheme="minorHAnsi"/>
          <w:sz w:val="22"/>
          <w:szCs w:val="22"/>
          <w:lang w:val="uk-UA"/>
        </w:rPr>
        <w:t xml:space="preserve"> </w:t>
      </w:r>
      <w:r w:rsidRPr="00ED7C49">
        <w:rPr>
          <w:rFonts w:asciiTheme="minorHAnsi" w:hAnsiTheme="minorHAnsi" w:cstheme="minorHAnsi"/>
          <w:sz w:val="22"/>
          <w:szCs w:val="22"/>
          <w:u w:val="single"/>
          <w:lang w:val="uk-UA"/>
        </w:rPr>
        <w:t xml:space="preserve">з іменами та контактами трьох </w:t>
      </w:r>
      <w:r>
        <w:rPr>
          <w:rFonts w:asciiTheme="minorHAnsi" w:hAnsiTheme="minorHAnsi" w:cstheme="minorHAnsi"/>
          <w:sz w:val="22"/>
          <w:szCs w:val="22"/>
          <w:u w:val="single"/>
          <w:lang w:val="uk-UA"/>
        </w:rPr>
        <w:t>колишніх прямих керівників</w:t>
      </w:r>
      <w:r w:rsidRPr="00D93CCA">
        <w:rPr>
          <w:rFonts w:asciiTheme="minorHAnsi" w:hAnsiTheme="minorHAnsi" w:cstheme="minorHAnsi"/>
          <w:sz w:val="22"/>
          <w:szCs w:val="22"/>
          <w:u w:val="single"/>
          <w:lang w:val="uk-UA"/>
        </w:rPr>
        <w:t>,</w:t>
      </w:r>
      <w:r w:rsidRPr="00ED7C49">
        <w:rPr>
          <w:rFonts w:asciiTheme="minorHAnsi" w:hAnsiTheme="minorHAnsi" w:cstheme="minorHAnsi"/>
          <w:sz w:val="22"/>
          <w:szCs w:val="22"/>
          <w:u w:val="single"/>
          <w:lang w:val="uk-UA"/>
        </w:rPr>
        <w:t xml:space="preserve"> які можуть надати рекомендацію,</w:t>
      </w:r>
      <w:r w:rsidRPr="00ED7C49">
        <w:rPr>
          <w:rFonts w:asciiTheme="minorHAnsi" w:hAnsiTheme="minorHAnsi" w:cstheme="minorHAnsi"/>
          <w:sz w:val="22"/>
          <w:szCs w:val="22"/>
          <w:lang w:val="uk-UA"/>
        </w:rPr>
        <w:t xml:space="preserve"> на електронну пошту </w:t>
      </w:r>
      <w:hyperlink r:id="rId14">
        <w:r w:rsidRPr="00ED7C49">
          <w:rPr>
            <w:rStyle w:val="Hyperlink"/>
            <w:rFonts w:asciiTheme="minorHAnsi" w:hAnsiTheme="minorHAnsi" w:cstheme="minorHAnsi"/>
            <w:sz w:val="22"/>
            <w:szCs w:val="22"/>
          </w:rPr>
          <w:t>iomukrainerecruitment</w:t>
        </w:r>
        <w:r w:rsidRPr="0026040E">
          <w:rPr>
            <w:rStyle w:val="Hyperlink"/>
            <w:rFonts w:asciiTheme="minorHAnsi" w:hAnsiTheme="minorHAnsi" w:cstheme="minorHAnsi"/>
            <w:sz w:val="22"/>
            <w:szCs w:val="22"/>
          </w:rPr>
          <w:t>@</w:t>
        </w:r>
        <w:r w:rsidRPr="00ED7C49">
          <w:rPr>
            <w:rStyle w:val="Hyperlink"/>
            <w:rFonts w:asciiTheme="minorHAnsi" w:hAnsiTheme="minorHAnsi" w:cstheme="minorHAnsi"/>
            <w:sz w:val="22"/>
            <w:szCs w:val="22"/>
          </w:rPr>
          <w:t>iom</w:t>
        </w:r>
        <w:r w:rsidRPr="0026040E">
          <w:rPr>
            <w:rStyle w:val="Hyperlink"/>
            <w:rFonts w:asciiTheme="minorHAnsi" w:hAnsiTheme="minorHAnsi" w:cstheme="minorHAnsi"/>
            <w:sz w:val="22"/>
            <w:szCs w:val="22"/>
          </w:rPr>
          <w:t>.</w:t>
        </w:r>
        <w:r w:rsidRPr="00ED7C49">
          <w:rPr>
            <w:rStyle w:val="Hyperlink"/>
            <w:rFonts w:asciiTheme="minorHAnsi" w:hAnsiTheme="minorHAnsi" w:cstheme="minorHAnsi"/>
            <w:sz w:val="22"/>
            <w:szCs w:val="22"/>
          </w:rPr>
          <w:t>int</w:t>
        </w:r>
      </w:hyperlink>
      <w:r w:rsidRPr="00ED7C49">
        <w:rPr>
          <w:rFonts w:asciiTheme="minorHAnsi" w:hAnsiTheme="minorHAnsi" w:cstheme="minorHAnsi"/>
          <w:sz w:val="22"/>
          <w:szCs w:val="22"/>
          <w:lang w:val="uk-UA"/>
        </w:rPr>
        <w:t xml:space="preserve"> до </w:t>
      </w:r>
      <w:r w:rsidR="00485BF0">
        <w:rPr>
          <w:rFonts w:asciiTheme="minorHAnsi" w:hAnsiTheme="minorHAnsi" w:cstheme="minorHAnsi"/>
          <w:sz w:val="22"/>
          <w:szCs w:val="22"/>
          <w:lang w:val="uk-UA"/>
        </w:rPr>
        <w:t>8</w:t>
      </w:r>
      <w:r w:rsidRPr="00ED7C49">
        <w:rPr>
          <w:rFonts w:asciiTheme="minorHAnsi" w:hAnsiTheme="minorHAnsi" w:cstheme="minorHAnsi"/>
          <w:sz w:val="22"/>
          <w:szCs w:val="22"/>
          <w:lang w:val="uk-UA"/>
        </w:rPr>
        <w:t xml:space="preserve">го </w:t>
      </w:r>
      <w:r w:rsidR="00485BF0">
        <w:rPr>
          <w:rFonts w:asciiTheme="minorHAnsi" w:hAnsiTheme="minorHAnsi" w:cstheme="minorHAnsi"/>
          <w:sz w:val="22"/>
          <w:szCs w:val="22"/>
          <w:lang w:val="uk-UA"/>
        </w:rPr>
        <w:t>грудня</w:t>
      </w:r>
      <w:r w:rsidRPr="00ED7C49">
        <w:rPr>
          <w:rFonts w:asciiTheme="minorHAnsi" w:hAnsiTheme="minorHAnsi" w:cstheme="minorHAnsi"/>
          <w:sz w:val="22"/>
          <w:szCs w:val="22"/>
          <w:lang w:val="uk-UA"/>
        </w:rPr>
        <w:t xml:space="preserve"> 2022 включно</w:t>
      </w:r>
      <w:r w:rsidRPr="0026040E">
        <w:rPr>
          <w:rFonts w:asciiTheme="minorHAnsi" w:hAnsiTheme="minorHAnsi" w:cstheme="minorHAnsi"/>
          <w:sz w:val="22"/>
          <w:szCs w:val="22"/>
        </w:rPr>
        <w:t xml:space="preserve">. </w:t>
      </w:r>
    </w:p>
    <w:p w14:paraId="451C0039" w14:textId="77777777" w:rsidR="00E84C11" w:rsidRPr="0026040E" w:rsidRDefault="00E84C11" w:rsidP="00E84C11">
      <w:pPr>
        <w:pStyle w:val="ListParagraph"/>
        <w:spacing w:line="312" w:lineRule="auto"/>
        <w:ind w:left="360"/>
        <w:jc w:val="both"/>
        <w:rPr>
          <w:rFonts w:asciiTheme="minorHAnsi" w:hAnsiTheme="minorHAnsi" w:cstheme="minorHAnsi"/>
          <w:sz w:val="22"/>
          <w:szCs w:val="22"/>
        </w:rPr>
      </w:pPr>
    </w:p>
    <w:p w14:paraId="5E415A5B" w14:textId="77777777" w:rsidR="00E84C11" w:rsidRPr="00ED7C49" w:rsidRDefault="00E84C11" w:rsidP="00E84C11">
      <w:pPr>
        <w:pStyle w:val="ListParagraph"/>
        <w:spacing w:line="312" w:lineRule="auto"/>
        <w:ind w:left="360"/>
        <w:jc w:val="both"/>
        <w:rPr>
          <w:rFonts w:asciiTheme="minorHAnsi" w:hAnsiTheme="minorHAnsi" w:cstheme="minorHAnsi"/>
          <w:sz w:val="22"/>
          <w:szCs w:val="22"/>
          <w:lang w:val="uk-UA"/>
        </w:rPr>
      </w:pPr>
      <w:r w:rsidRPr="00ED7C49">
        <w:rPr>
          <w:rFonts w:asciiTheme="minorHAnsi" w:hAnsiTheme="minorHAnsi" w:cstheme="minorHAnsi"/>
          <w:sz w:val="22"/>
          <w:szCs w:val="22"/>
          <w:lang w:val="uk-UA"/>
        </w:rPr>
        <w:t>Тільки</w:t>
      </w:r>
      <w:r w:rsidRPr="00ED7C49">
        <w:rPr>
          <w:rFonts w:asciiTheme="minorHAnsi" w:hAnsiTheme="minorHAnsi" w:cstheme="minorHAnsi"/>
          <w:sz w:val="22"/>
          <w:szCs w:val="22"/>
          <w:lang w:val="ru-RU"/>
        </w:rPr>
        <w:t xml:space="preserve"> </w:t>
      </w:r>
      <w:r w:rsidRPr="00ED7C49">
        <w:rPr>
          <w:rFonts w:asciiTheme="minorHAnsi" w:hAnsiTheme="minorHAnsi" w:cstheme="minorHAnsi"/>
          <w:sz w:val="22"/>
          <w:szCs w:val="22"/>
          <w:lang w:val="uk-UA"/>
        </w:rPr>
        <w:t>відібрані кандидати будуть сконтактовані для подальшої процедури відбору.</w:t>
      </w:r>
    </w:p>
    <w:p w14:paraId="0C34321F" w14:textId="77777777" w:rsidR="00E84C11" w:rsidRPr="00ED7C49" w:rsidRDefault="00E84C11" w:rsidP="00E84C11">
      <w:pPr>
        <w:pStyle w:val="ListParagraph"/>
        <w:spacing w:line="312" w:lineRule="auto"/>
        <w:ind w:left="360"/>
        <w:jc w:val="both"/>
        <w:rPr>
          <w:rFonts w:asciiTheme="minorHAnsi" w:hAnsiTheme="minorHAnsi" w:cstheme="minorHAnsi"/>
          <w:sz w:val="22"/>
          <w:szCs w:val="22"/>
          <w:lang w:val="uk-UA"/>
        </w:rPr>
      </w:pPr>
    </w:p>
    <w:p w14:paraId="497399AA" w14:textId="77777777" w:rsidR="00E84C11" w:rsidRPr="00ED7C49" w:rsidRDefault="00E84C11" w:rsidP="00E84C11">
      <w:pPr>
        <w:pStyle w:val="ListParagraph"/>
        <w:spacing w:line="312" w:lineRule="auto"/>
        <w:ind w:left="360"/>
        <w:jc w:val="both"/>
        <w:rPr>
          <w:rFonts w:asciiTheme="minorHAnsi" w:hAnsiTheme="minorHAnsi" w:cstheme="minorHAnsi"/>
          <w:b/>
          <w:bCs/>
          <w:sz w:val="22"/>
          <w:szCs w:val="22"/>
          <w:lang w:val="uk-UA"/>
        </w:rPr>
      </w:pPr>
      <w:r w:rsidRPr="00ED7C49">
        <w:rPr>
          <w:rFonts w:asciiTheme="minorHAnsi" w:hAnsiTheme="minorHAnsi" w:cstheme="minorHAnsi"/>
          <w:b/>
          <w:bCs/>
          <w:sz w:val="22"/>
          <w:szCs w:val="22"/>
          <w:lang w:val="uk-UA"/>
        </w:rPr>
        <w:t xml:space="preserve">!!! </w:t>
      </w:r>
      <w:bookmarkStart w:id="5" w:name="_Hlk119615846"/>
      <w:r>
        <w:rPr>
          <w:rFonts w:asciiTheme="minorHAnsi" w:hAnsiTheme="minorHAnsi" w:cstheme="minorHAnsi"/>
          <w:b/>
          <w:bCs/>
          <w:sz w:val="22"/>
          <w:szCs w:val="22"/>
          <w:lang w:val="uk-UA"/>
        </w:rPr>
        <w:t xml:space="preserve">Фізичні особи - </w:t>
      </w:r>
      <w:r w:rsidRPr="00D93CCA">
        <w:rPr>
          <w:rFonts w:asciiTheme="minorHAnsi" w:hAnsiTheme="minorHAnsi" w:cstheme="minorHAnsi"/>
          <w:b/>
          <w:bCs/>
          <w:sz w:val="22"/>
          <w:szCs w:val="22"/>
          <w:lang w:val="uk-UA"/>
        </w:rPr>
        <w:t>підприємці (</w:t>
      </w:r>
      <w:r>
        <w:rPr>
          <w:rFonts w:asciiTheme="minorHAnsi" w:hAnsiTheme="minorHAnsi" w:cstheme="minorHAnsi"/>
          <w:b/>
          <w:bCs/>
          <w:sz w:val="22"/>
          <w:szCs w:val="22"/>
          <w:lang w:val="uk-UA"/>
        </w:rPr>
        <w:t>ФОП</w:t>
      </w:r>
      <w:r w:rsidRPr="00D93CCA">
        <w:rPr>
          <w:rFonts w:asciiTheme="minorHAnsi" w:hAnsiTheme="minorHAnsi" w:cstheme="minorHAnsi"/>
          <w:b/>
          <w:bCs/>
          <w:sz w:val="22"/>
          <w:szCs w:val="22"/>
          <w:lang w:val="uk-UA"/>
        </w:rPr>
        <w:t>)</w:t>
      </w:r>
      <w:bookmarkEnd w:id="5"/>
      <w:r>
        <w:rPr>
          <w:rFonts w:asciiTheme="minorHAnsi" w:hAnsiTheme="minorHAnsi" w:cstheme="minorHAnsi"/>
          <w:b/>
          <w:bCs/>
          <w:sz w:val="22"/>
          <w:szCs w:val="22"/>
          <w:lang w:val="uk-UA"/>
        </w:rPr>
        <w:t xml:space="preserve"> </w:t>
      </w:r>
      <w:r w:rsidRPr="00ED7C49">
        <w:rPr>
          <w:rFonts w:asciiTheme="minorHAnsi" w:hAnsiTheme="minorHAnsi" w:cstheme="minorHAnsi"/>
          <w:b/>
          <w:bCs/>
          <w:sz w:val="22"/>
          <w:szCs w:val="22"/>
          <w:lang w:val="uk-UA"/>
        </w:rPr>
        <w:t xml:space="preserve">не можуть надавати консультаційні послуги у рамках цього контракту. </w:t>
      </w:r>
    </w:p>
    <w:p w14:paraId="72DAF6C1" w14:textId="77777777" w:rsidR="00E84C11" w:rsidRPr="00ED7C49" w:rsidRDefault="00E84C11" w:rsidP="00E84C11">
      <w:pPr>
        <w:pStyle w:val="ListParagraph"/>
        <w:spacing w:line="312" w:lineRule="auto"/>
        <w:ind w:left="0"/>
        <w:jc w:val="both"/>
        <w:rPr>
          <w:rFonts w:asciiTheme="minorHAnsi" w:hAnsiTheme="minorHAnsi" w:cstheme="minorHAnsi"/>
          <w:sz w:val="22"/>
          <w:szCs w:val="22"/>
          <w:lang w:val="ru-RU"/>
        </w:rPr>
      </w:pPr>
    </w:p>
    <w:p w14:paraId="55394ECF" w14:textId="77777777" w:rsidR="00E84C11" w:rsidRPr="00ED7C49" w:rsidRDefault="00E84C11" w:rsidP="00E84C11">
      <w:pPr>
        <w:pStyle w:val="ListParagraph"/>
        <w:numPr>
          <w:ilvl w:val="0"/>
          <w:numId w:val="27"/>
        </w:numPr>
        <w:spacing w:line="312" w:lineRule="auto"/>
        <w:ind w:left="540"/>
        <w:jc w:val="both"/>
        <w:rPr>
          <w:rFonts w:asciiTheme="minorHAnsi" w:hAnsiTheme="minorHAnsi" w:cstheme="minorHAnsi"/>
          <w:b/>
          <w:bCs/>
          <w:sz w:val="22"/>
          <w:szCs w:val="22"/>
        </w:rPr>
      </w:pPr>
      <w:r w:rsidRPr="00ED7C49">
        <w:rPr>
          <w:rFonts w:asciiTheme="minorHAnsi" w:hAnsiTheme="minorHAnsi" w:cstheme="minorHAnsi"/>
          <w:b/>
          <w:bCs/>
          <w:sz w:val="22"/>
          <w:szCs w:val="22"/>
          <w:lang w:val="uk-UA"/>
        </w:rPr>
        <w:t>Дата публікації</w:t>
      </w:r>
      <w:r w:rsidRPr="00ED7C49">
        <w:rPr>
          <w:rFonts w:asciiTheme="minorHAnsi" w:hAnsiTheme="minorHAnsi" w:cstheme="minorHAnsi"/>
          <w:b/>
          <w:bCs/>
          <w:sz w:val="22"/>
          <w:szCs w:val="22"/>
        </w:rPr>
        <w:t xml:space="preserve">: </w:t>
      </w:r>
    </w:p>
    <w:p w14:paraId="12914F6B" w14:textId="165ADE0C" w:rsidR="00E84C11" w:rsidRPr="00ED7C49" w:rsidRDefault="00E84C11" w:rsidP="00E84C11">
      <w:pPr>
        <w:pStyle w:val="ListParagraph"/>
        <w:spacing w:line="312" w:lineRule="auto"/>
        <w:ind w:left="540"/>
        <w:jc w:val="both"/>
        <w:rPr>
          <w:rFonts w:asciiTheme="minorHAnsi" w:hAnsiTheme="minorHAnsi" w:cstheme="minorHAnsi"/>
          <w:sz w:val="22"/>
          <w:szCs w:val="22"/>
        </w:rPr>
      </w:pPr>
      <w:r w:rsidRPr="00ED7C49">
        <w:rPr>
          <w:rFonts w:asciiTheme="minorHAnsi" w:hAnsiTheme="minorHAnsi" w:cstheme="minorHAnsi"/>
          <w:sz w:val="22"/>
          <w:szCs w:val="22"/>
          <w:lang w:val="uk-UA"/>
        </w:rPr>
        <w:t>З</w:t>
      </w:r>
      <w:r w:rsidRPr="00ED7C49">
        <w:rPr>
          <w:rFonts w:asciiTheme="minorHAnsi" w:hAnsiTheme="minorHAnsi" w:cstheme="minorHAnsi"/>
          <w:sz w:val="22"/>
          <w:szCs w:val="22"/>
        </w:rPr>
        <w:t xml:space="preserve"> </w:t>
      </w:r>
      <w:r w:rsidR="00485BF0">
        <w:rPr>
          <w:rFonts w:asciiTheme="minorHAnsi" w:hAnsiTheme="minorHAnsi" w:cstheme="minorHAnsi"/>
          <w:sz w:val="22"/>
          <w:szCs w:val="22"/>
          <w:lang w:val="uk-UA"/>
        </w:rPr>
        <w:t>30</w:t>
      </w:r>
      <w:r w:rsidRPr="00ED7C49">
        <w:rPr>
          <w:rFonts w:asciiTheme="minorHAnsi" w:hAnsiTheme="minorHAnsi" w:cstheme="minorHAnsi"/>
          <w:sz w:val="22"/>
          <w:szCs w:val="22"/>
        </w:rPr>
        <w:t>.</w:t>
      </w:r>
      <w:r w:rsidRPr="00ED7C49">
        <w:rPr>
          <w:rFonts w:asciiTheme="minorHAnsi" w:hAnsiTheme="minorHAnsi" w:cstheme="minorHAnsi"/>
          <w:sz w:val="22"/>
          <w:szCs w:val="22"/>
          <w:lang w:val="uk-UA"/>
        </w:rPr>
        <w:t>11</w:t>
      </w:r>
      <w:r w:rsidRPr="00ED7C49">
        <w:rPr>
          <w:rFonts w:asciiTheme="minorHAnsi" w:hAnsiTheme="minorHAnsi" w:cstheme="minorHAnsi"/>
          <w:sz w:val="22"/>
          <w:szCs w:val="22"/>
        </w:rPr>
        <w:t xml:space="preserve">.2022 </w:t>
      </w:r>
      <w:r w:rsidRPr="00ED7C49">
        <w:rPr>
          <w:rFonts w:asciiTheme="minorHAnsi" w:hAnsiTheme="minorHAnsi" w:cstheme="minorHAnsi"/>
          <w:sz w:val="22"/>
          <w:szCs w:val="22"/>
          <w:lang w:val="uk-UA"/>
        </w:rPr>
        <w:t>до</w:t>
      </w:r>
      <w:r w:rsidRPr="00ED7C49">
        <w:rPr>
          <w:rFonts w:asciiTheme="minorHAnsi" w:hAnsiTheme="minorHAnsi" w:cstheme="minorHAnsi"/>
          <w:sz w:val="22"/>
          <w:szCs w:val="22"/>
        </w:rPr>
        <w:t xml:space="preserve"> </w:t>
      </w:r>
      <w:r w:rsidR="00485BF0">
        <w:rPr>
          <w:rFonts w:asciiTheme="minorHAnsi" w:hAnsiTheme="minorHAnsi" w:cstheme="minorHAnsi"/>
          <w:sz w:val="22"/>
          <w:szCs w:val="22"/>
          <w:lang w:val="uk-UA"/>
        </w:rPr>
        <w:t>08</w:t>
      </w:r>
      <w:r w:rsidRPr="00ED7C49">
        <w:rPr>
          <w:rFonts w:asciiTheme="minorHAnsi" w:hAnsiTheme="minorHAnsi" w:cstheme="minorHAnsi"/>
          <w:sz w:val="22"/>
          <w:szCs w:val="22"/>
        </w:rPr>
        <w:t>.1</w:t>
      </w:r>
      <w:r w:rsidR="00485BF0">
        <w:rPr>
          <w:rFonts w:asciiTheme="minorHAnsi" w:hAnsiTheme="minorHAnsi" w:cstheme="minorHAnsi"/>
          <w:sz w:val="22"/>
          <w:szCs w:val="22"/>
          <w:lang w:val="uk-UA"/>
        </w:rPr>
        <w:t>2</w:t>
      </w:r>
      <w:r w:rsidRPr="00ED7C49">
        <w:rPr>
          <w:rFonts w:asciiTheme="minorHAnsi" w:hAnsiTheme="minorHAnsi" w:cstheme="minorHAnsi"/>
          <w:sz w:val="22"/>
          <w:szCs w:val="22"/>
        </w:rPr>
        <w:t>.2022</w:t>
      </w:r>
    </w:p>
    <w:bookmarkEnd w:id="4"/>
    <w:p w14:paraId="6BA064C8" w14:textId="77777777" w:rsidR="00E84C11" w:rsidRPr="00ED7C49" w:rsidRDefault="00E84C11" w:rsidP="00E84C11">
      <w:pPr>
        <w:spacing w:line="312" w:lineRule="auto"/>
        <w:jc w:val="both"/>
        <w:rPr>
          <w:rFonts w:asciiTheme="minorHAnsi" w:hAnsiTheme="minorHAnsi" w:cstheme="minorHAnsi"/>
          <w:bCs/>
          <w:sz w:val="22"/>
          <w:szCs w:val="22"/>
        </w:rPr>
      </w:pPr>
    </w:p>
    <w:p w14:paraId="03472D3E" w14:textId="77777777" w:rsidR="00E84C11" w:rsidRPr="00ED7C49" w:rsidRDefault="00E84C11" w:rsidP="00E84C11">
      <w:pPr>
        <w:spacing w:line="312" w:lineRule="auto"/>
        <w:jc w:val="both"/>
        <w:rPr>
          <w:rFonts w:asciiTheme="minorHAnsi" w:hAnsiTheme="minorHAnsi" w:cstheme="minorHAnsi"/>
          <w:bCs/>
          <w:sz w:val="22"/>
          <w:szCs w:val="22"/>
        </w:rPr>
      </w:pPr>
    </w:p>
    <w:p w14:paraId="78E1D03A" w14:textId="77777777" w:rsidR="00E84C11" w:rsidRPr="00E84C11" w:rsidRDefault="00E84C11" w:rsidP="00E84C11">
      <w:pPr>
        <w:tabs>
          <w:tab w:val="left" w:pos="6228"/>
        </w:tabs>
        <w:rPr>
          <w:rFonts w:asciiTheme="minorHAnsi" w:hAnsiTheme="minorHAnsi" w:cstheme="minorHAnsi"/>
          <w:sz w:val="22"/>
          <w:szCs w:val="22"/>
        </w:rPr>
      </w:pPr>
    </w:p>
    <w:sectPr w:rsidR="00E84C11" w:rsidRPr="00E84C11" w:rsidSect="00F047F6">
      <w:headerReference w:type="default" r:id="rId15"/>
      <w:headerReference w:type="first" r:id="rId16"/>
      <w:footerReference w:type="first" r:id="rId17"/>
      <w:pgSz w:w="12240" w:h="15840" w:code="1"/>
      <w:pgMar w:top="1134" w:right="1134" w:bottom="1134" w:left="1134" w:header="448" w:footer="43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9E02F" w14:textId="77777777" w:rsidR="00134E05" w:rsidRDefault="00134E05">
      <w:r>
        <w:separator/>
      </w:r>
    </w:p>
  </w:endnote>
  <w:endnote w:type="continuationSeparator" w:id="0">
    <w:p w14:paraId="6AE62EFE" w14:textId="77777777" w:rsidR="00134E05" w:rsidRDefault="00134E05">
      <w:r>
        <w:continuationSeparator/>
      </w:r>
    </w:p>
  </w:endnote>
  <w:endnote w:type="continuationNotice" w:id="1">
    <w:p w14:paraId="3D0A7E20" w14:textId="77777777" w:rsidR="00134E05" w:rsidRDefault="00134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1D8C" w14:textId="169C71EF" w:rsidR="00B5109D" w:rsidRDefault="00B5109D">
    <w:pPr>
      <w:pStyle w:val="Footer"/>
    </w:pPr>
    <w:r w:rsidRPr="005948A6">
      <w:rPr>
        <w:noProof/>
      </w:rPr>
      <w:drawing>
        <wp:inline distT="0" distB="0" distL="0" distR="0" wp14:anchorId="0ACB8AC9" wp14:editId="3D97F3E5">
          <wp:extent cx="6134100" cy="771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7715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2D9C0" w14:textId="77777777" w:rsidR="00134E05" w:rsidRDefault="00134E05">
      <w:r>
        <w:separator/>
      </w:r>
    </w:p>
  </w:footnote>
  <w:footnote w:type="continuationSeparator" w:id="0">
    <w:p w14:paraId="0DF8024D" w14:textId="77777777" w:rsidR="00134E05" w:rsidRDefault="00134E05">
      <w:r>
        <w:continuationSeparator/>
      </w:r>
    </w:p>
  </w:footnote>
  <w:footnote w:type="continuationNotice" w:id="1">
    <w:p w14:paraId="19D1F81A" w14:textId="77777777" w:rsidR="00134E05" w:rsidRDefault="00134E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34BE" w14:textId="77777777" w:rsidR="00E43266" w:rsidRDefault="00E43266">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C7E34BF" w14:textId="77777777" w:rsidR="00E43266" w:rsidRDefault="00E43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CCA0" w14:textId="77777777" w:rsidR="002F49D6" w:rsidRPr="00485BF0" w:rsidRDefault="002F49D6" w:rsidP="002F49D6">
    <w:pPr>
      <w:pStyle w:val="Header"/>
      <w:jc w:val="right"/>
      <w:rPr>
        <w:b/>
        <w:bCs/>
        <w:i/>
        <w:iCs/>
        <w:sz w:val="36"/>
        <w:szCs w:val="28"/>
        <w:u w:val="single"/>
        <w:lang w:val="uk-UA"/>
      </w:rPr>
    </w:pPr>
    <w:r w:rsidRPr="00485BF0">
      <w:rPr>
        <w:b/>
        <w:bCs/>
        <w:i/>
        <w:iCs/>
        <w:sz w:val="36"/>
        <w:szCs w:val="28"/>
        <w:u w:val="single"/>
        <w:lang w:val="uk-UA"/>
      </w:rPr>
      <w:t>Українською мовою - нижче</w:t>
    </w:r>
  </w:p>
  <w:p w14:paraId="3466BCEE" w14:textId="77777777" w:rsidR="002F49D6" w:rsidRDefault="002F4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7C31"/>
    <w:multiLevelType w:val="hybridMultilevel"/>
    <w:tmpl w:val="712C192A"/>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 w15:restartNumberingAfterBreak="0">
    <w:nsid w:val="0C4E4DB6"/>
    <w:multiLevelType w:val="hybridMultilevel"/>
    <w:tmpl w:val="E48C709C"/>
    <w:lvl w:ilvl="0" w:tplc="440E5DC6">
      <w:start w:val="1"/>
      <w:numFmt w:val="decimal"/>
      <w:lvlText w:val="%1."/>
      <w:lvlJc w:val="left"/>
      <w:pPr>
        <w:ind w:left="720" w:hanging="360"/>
      </w:pPr>
      <w:rPr>
        <w:rFonts w:asciiTheme="minorHAnsi" w:hAnsiTheme="minorHAnsi" w:cstheme="minorHAnsi"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B1BE4"/>
    <w:multiLevelType w:val="hybridMultilevel"/>
    <w:tmpl w:val="39FA99EC"/>
    <w:lvl w:ilvl="0" w:tplc="6DBE95FA">
      <w:start w:val="6"/>
      <w:numFmt w:val="decimal"/>
      <w:lvlText w:val="%1."/>
      <w:lvlJc w:val="left"/>
      <w:pPr>
        <w:tabs>
          <w:tab w:val="num" w:pos="360"/>
        </w:tabs>
        <w:ind w:left="360" w:hanging="360"/>
      </w:pPr>
      <w:rPr>
        <w:rFonts w:hint="default"/>
        <w:b w:val="0"/>
        <w:i w:val="0"/>
        <w:color w:val="auto"/>
      </w:rPr>
    </w:lvl>
    <w:lvl w:ilvl="1" w:tplc="10000019" w:tentative="1">
      <w:start w:val="1"/>
      <w:numFmt w:val="lowerLetter"/>
      <w:lvlText w:val="%2."/>
      <w:lvlJc w:val="left"/>
      <w:pPr>
        <w:ind w:left="1440" w:hanging="360"/>
      </w:pPr>
    </w:lvl>
    <w:lvl w:ilvl="2" w:tplc="10000001">
      <w:start w:val="1"/>
      <w:numFmt w:val="bullet"/>
      <w:lvlText w:val=""/>
      <w:lvlJc w:val="left"/>
      <w:pPr>
        <w:ind w:left="2160" w:hanging="180"/>
      </w:pPr>
      <w:rPr>
        <w:rFonts w:ascii="Symbol" w:hAnsi="Symbol" w:hint="default"/>
      </w:r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0E451B3F"/>
    <w:multiLevelType w:val="hybridMultilevel"/>
    <w:tmpl w:val="E1BEBCD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12D11E90"/>
    <w:multiLevelType w:val="hybridMultilevel"/>
    <w:tmpl w:val="0E60D8C0"/>
    <w:lvl w:ilvl="0" w:tplc="F860061C">
      <w:start w:val="1"/>
      <w:numFmt w:val="decimal"/>
      <w:lvlText w:val="%1."/>
      <w:lvlJc w:val="left"/>
      <w:pPr>
        <w:ind w:left="1440" w:hanging="360"/>
      </w:pPr>
      <w:rPr>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621583"/>
    <w:multiLevelType w:val="hybridMultilevel"/>
    <w:tmpl w:val="118A56C8"/>
    <w:lvl w:ilvl="0" w:tplc="6F1AD38A">
      <w:start w:val="1"/>
      <w:numFmt w:val="bullet"/>
      <w:lvlText w:val=""/>
      <w:lvlJc w:val="left"/>
      <w:pPr>
        <w:tabs>
          <w:tab w:val="num" w:pos="720"/>
        </w:tabs>
        <w:ind w:left="720" w:hanging="360"/>
      </w:pPr>
      <w:rPr>
        <w:rFonts w:ascii="Symbol" w:hAnsi="Symbol" w:hint="default"/>
        <w:sz w:val="20"/>
      </w:rPr>
    </w:lvl>
    <w:lvl w:ilvl="1" w:tplc="08F27C5C" w:tentative="1">
      <w:start w:val="1"/>
      <w:numFmt w:val="bullet"/>
      <w:lvlText w:val="o"/>
      <w:lvlJc w:val="left"/>
      <w:pPr>
        <w:tabs>
          <w:tab w:val="num" w:pos="1440"/>
        </w:tabs>
        <w:ind w:left="1440" w:hanging="360"/>
      </w:pPr>
      <w:rPr>
        <w:rFonts w:ascii="Courier New" w:hAnsi="Courier New" w:hint="default"/>
        <w:sz w:val="20"/>
      </w:rPr>
    </w:lvl>
    <w:lvl w:ilvl="2" w:tplc="64186148" w:tentative="1">
      <w:start w:val="1"/>
      <w:numFmt w:val="bullet"/>
      <w:lvlText w:val=""/>
      <w:lvlJc w:val="left"/>
      <w:pPr>
        <w:tabs>
          <w:tab w:val="num" w:pos="2160"/>
        </w:tabs>
        <w:ind w:left="2160" w:hanging="360"/>
      </w:pPr>
      <w:rPr>
        <w:rFonts w:ascii="Wingdings" w:hAnsi="Wingdings" w:hint="default"/>
        <w:sz w:val="20"/>
      </w:rPr>
    </w:lvl>
    <w:lvl w:ilvl="3" w:tplc="619CF740" w:tentative="1">
      <w:start w:val="1"/>
      <w:numFmt w:val="bullet"/>
      <w:lvlText w:val=""/>
      <w:lvlJc w:val="left"/>
      <w:pPr>
        <w:tabs>
          <w:tab w:val="num" w:pos="2880"/>
        </w:tabs>
        <w:ind w:left="2880" w:hanging="360"/>
      </w:pPr>
      <w:rPr>
        <w:rFonts w:ascii="Wingdings" w:hAnsi="Wingdings" w:hint="default"/>
        <w:sz w:val="20"/>
      </w:rPr>
    </w:lvl>
    <w:lvl w:ilvl="4" w:tplc="F27C138E" w:tentative="1">
      <w:start w:val="1"/>
      <w:numFmt w:val="bullet"/>
      <w:lvlText w:val=""/>
      <w:lvlJc w:val="left"/>
      <w:pPr>
        <w:tabs>
          <w:tab w:val="num" w:pos="3600"/>
        </w:tabs>
        <w:ind w:left="3600" w:hanging="360"/>
      </w:pPr>
      <w:rPr>
        <w:rFonts w:ascii="Wingdings" w:hAnsi="Wingdings" w:hint="default"/>
        <w:sz w:val="20"/>
      </w:rPr>
    </w:lvl>
    <w:lvl w:ilvl="5" w:tplc="7564F190" w:tentative="1">
      <w:start w:val="1"/>
      <w:numFmt w:val="bullet"/>
      <w:lvlText w:val=""/>
      <w:lvlJc w:val="left"/>
      <w:pPr>
        <w:tabs>
          <w:tab w:val="num" w:pos="4320"/>
        </w:tabs>
        <w:ind w:left="4320" w:hanging="360"/>
      </w:pPr>
      <w:rPr>
        <w:rFonts w:ascii="Wingdings" w:hAnsi="Wingdings" w:hint="default"/>
        <w:sz w:val="20"/>
      </w:rPr>
    </w:lvl>
    <w:lvl w:ilvl="6" w:tplc="A6F82982" w:tentative="1">
      <w:start w:val="1"/>
      <w:numFmt w:val="bullet"/>
      <w:lvlText w:val=""/>
      <w:lvlJc w:val="left"/>
      <w:pPr>
        <w:tabs>
          <w:tab w:val="num" w:pos="5040"/>
        </w:tabs>
        <w:ind w:left="5040" w:hanging="360"/>
      </w:pPr>
      <w:rPr>
        <w:rFonts w:ascii="Wingdings" w:hAnsi="Wingdings" w:hint="default"/>
        <w:sz w:val="20"/>
      </w:rPr>
    </w:lvl>
    <w:lvl w:ilvl="7" w:tplc="D2129EB6" w:tentative="1">
      <w:start w:val="1"/>
      <w:numFmt w:val="bullet"/>
      <w:lvlText w:val=""/>
      <w:lvlJc w:val="left"/>
      <w:pPr>
        <w:tabs>
          <w:tab w:val="num" w:pos="5760"/>
        </w:tabs>
        <w:ind w:left="5760" w:hanging="360"/>
      </w:pPr>
      <w:rPr>
        <w:rFonts w:ascii="Wingdings" w:hAnsi="Wingdings" w:hint="default"/>
        <w:sz w:val="20"/>
      </w:rPr>
    </w:lvl>
    <w:lvl w:ilvl="8" w:tplc="4B5C690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20B69"/>
    <w:multiLevelType w:val="hybridMultilevel"/>
    <w:tmpl w:val="E48C709C"/>
    <w:lvl w:ilvl="0" w:tplc="FFFFFFFF">
      <w:start w:val="1"/>
      <w:numFmt w:val="decimal"/>
      <w:lvlText w:val="%1."/>
      <w:lvlJc w:val="left"/>
      <w:pPr>
        <w:ind w:left="720" w:hanging="360"/>
      </w:pPr>
      <w:rPr>
        <w:rFonts w:asciiTheme="minorHAnsi" w:hAnsiTheme="minorHAnsi" w:cstheme="minorHAnsi" w:hint="default"/>
        <w:color w:val="000000" w:themeColor="text1"/>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414DBE"/>
    <w:multiLevelType w:val="hybridMultilevel"/>
    <w:tmpl w:val="BFAC9C1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894782A"/>
    <w:multiLevelType w:val="hybridMultilevel"/>
    <w:tmpl w:val="600AB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A886252"/>
    <w:multiLevelType w:val="hybridMultilevel"/>
    <w:tmpl w:val="1BA4CD9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CE57F8"/>
    <w:multiLevelType w:val="hybridMultilevel"/>
    <w:tmpl w:val="2C2C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6015FB"/>
    <w:multiLevelType w:val="hybridMultilevel"/>
    <w:tmpl w:val="E48C709C"/>
    <w:lvl w:ilvl="0" w:tplc="FFFFFFFF">
      <w:start w:val="1"/>
      <w:numFmt w:val="decimal"/>
      <w:lvlText w:val="%1."/>
      <w:lvlJc w:val="left"/>
      <w:pPr>
        <w:ind w:left="720" w:hanging="360"/>
      </w:pPr>
      <w:rPr>
        <w:rFonts w:asciiTheme="minorHAnsi" w:hAnsiTheme="minorHAnsi" w:cstheme="minorHAnsi" w:hint="default"/>
        <w:color w:val="000000" w:themeColor="text1"/>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3E27C73"/>
    <w:multiLevelType w:val="hybridMultilevel"/>
    <w:tmpl w:val="E48C709C"/>
    <w:lvl w:ilvl="0" w:tplc="FFFFFFFF">
      <w:start w:val="1"/>
      <w:numFmt w:val="decimal"/>
      <w:lvlText w:val="%1."/>
      <w:lvlJc w:val="left"/>
      <w:pPr>
        <w:ind w:left="720" w:hanging="360"/>
      </w:pPr>
      <w:rPr>
        <w:rFonts w:asciiTheme="minorHAnsi" w:hAnsiTheme="minorHAnsi" w:cstheme="minorHAnsi" w:hint="default"/>
        <w:color w:val="000000" w:themeColor="text1"/>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6530F6C"/>
    <w:multiLevelType w:val="hybridMultilevel"/>
    <w:tmpl w:val="4AB09AF2"/>
    <w:lvl w:ilvl="0" w:tplc="090C5138">
      <w:start w:val="1"/>
      <w:numFmt w:val="decimal"/>
      <w:lvlText w:val="%1."/>
      <w:lvlJc w:val="left"/>
      <w:pPr>
        <w:tabs>
          <w:tab w:val="num" w:pos="360"/>
        </w:tabs>
        <w:ind w:left="360" w:hanging="360"/>
      </w:pPr>
      <w:rPr>
        <w:b w:val="0"/>
        <w:i w:val="0"/>
        <w:color w:val="auto"/>
      </w:rPr>
    </w:lvl>
    <w:lvl w:ilvl="1" w:tplc="38CA1564">
      <w:start w:val="1"/>
      <w:numFmt w:val="lowerLetter"/>
      <w:lvlText w:val="%2)"/>
      <w:lvlJc w:val="left"/>
      <w:pPr>
        <w:tabs>
          <w:tab w:val="num" w:pos="1080"/>
        </w:tabs>
        <w:ind w:left="1080" w:hanging="360"/>
      </w:pPr>
      <w:rPr>
        <w:rFonts w:hint="default"/>
      </w:rPr>
    </w:lvl>
    <w:lvl w:ilvl="2" w:tplc="7344744C">
      <w:numFmt w:val="bullet"/>
      <w:lvlText w:val="•"/>
      <w:lvlJc w:val="left"/>
      <w:pPr>
        <w:ind w:left="1980" w:hanging="360"/>
      </w:pPr>
      <w:rPr>
        <w:rFonts w:ascii="Calibri" w:eastAsia="Times New Roman" w:hAnsi="Calibri" w:cs="Calibri"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A9871E2"/>
    <w:multiLevelType w:val="hybridMultilevel"/>
    <w:tmpl w:val="540EF120"/>
    <w:lvl w:ilvl="0" w:tplc="FBB4C0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88038D"/>
    <w:multiLevelType w:val="hybridMultilevel"/>
    <w:tmpl w:val="BCBA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3B08BD"/>
    <w:multiLevelType w:val="hybridMultilevel"/>
    <w:tmpl w:val="C58E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4E7B5D"/>
    <w:multiLevelType w:val="hybridMultilevel"/>
    <w:tmpl w:val="0196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D06AE0"/>
    <w:multiLevelType w:val="hybridMultilevel"/>
    <w:tmpl w:val="E48C709C"/>
    <w:lvl w:ilvl="0" w:tplc="FFFFFFFF">
      <w:start w:val="1"/>
      <w:numFmt w:val="decimal"/>
      <w:lvlText w:val="%1."/>
      <w:lvlJc w:val="left"/>
      <w:pPr>
        <w:ind w:left="720" w:hanging="360"/>
      </w:pPr>
      <w:rPr>
        <w:rFonts w:asciiTheme="minorHAnsi" w:hAnsiTheme="minorHAnsi" w:cstheme="minorHAnsi" w:hint="default"/>
        <w:color w:val="000000" w:themeColor="text1"/>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CC40702"/>
    <w:multiLevelType w:val="hybridMultilevel"/>
    <w:tmpl w:val="0DEA2B5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D3D3A47"/>
    <w:multiLevelType w:val="hybridMultilevel"/>
    <w:tmpl w:val="B62C5A8C"/>
    <w:lvl w:ilvl="0" w:tplc="5F3C15E0">
      <w:start w:val="20"/>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4735C"/>
    <w:multiLevelType w:val="hybridMultilevel"/>
    <w:tmpl w:val="28E082BC"/>
    <w:lvl w:ilvl="0" w:tplc="C6C2ABEC">
      <w:start w:val="1"/>
      <w:numFmt w:val="decimal"/>
      <w:lvlText w:val="%1."/>
      <w:lvlJc w:val="left"/>
      <w:pPr>
        <w:ind w:left="1440" w:hanging="360"/>
      </w:pPr>
      <w:rPr>
        <w:i w:val="0"/>
        <w:color w:val="808080" w:themeColor="background1"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6470E58"/>
    <w:multiLevelType w:val="hybridMultilevel"/>
    <w:tmpl w:val="4AB09AF2"/>
    <w:lvl w:ilvl="0" w:tplc="FFFFFFFF">
      <w:start w:val="1"/>
      <w:numFmt w:val="decimal"/>
      <w:lvlText w:val="%1."/>
      <w:lvlJc w:val="left"/>
      <w:pPr>
        <w:tabs>
          <w:tab w:val="num" w:pos="360"/>
        </w:tabs>
        <w:ind w:left="360" w:hanging="360"/>
      </w:pPr>
      <w:rPr>
        <w:b w:val="0"/>
        <w:i w:val="0"/>
        <w:color w:val="auto"/>
      </w:rPr>
    </w:lvl>
    <w:lvl w:ilvl="1" w:tplc="FFFFFFFF">
      <w:start w:val="1"/>
      <w:numFmt w:val="lowerLetter"/>
      <w:lvlText w:val="%2)"/>
      <w:lvlJc w:val="left"/>
      <w:pPr>
        <w:tabs>
          <w:tab w:val="num" w:pos="1080"/>
        </w:tabs>
        <w:ind w:left="1080" w:hanging="360"/>
      </w:pPr>
      <w:rPr>
        <w:rFonts w:hint="default"/>
      </w:rPr>
    </w:lvl>
    <w:lvl w:ilvl="2" w:tplc="FFFFFFFF">
      <w:numFmt w:val="bullet"/>
      <w:lvlText w:val="•"/>
      <w:lvlJc w:val="left"/>
      <w:pPr>
        <w:ind w:left="1980" w:hanging="360"/>
      </w:pPr>
      <w:rPr>
        <w:rFonts w:ascii="Calibri" w:eastAsia="Times New Roman" w:hAnsi="Calibri" w:cs="Calibri"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722F4F6E"/>
    <w:multiLevelType w:val="hybridMultilevel"/>
    <w:tmpl w:val="E48C709C"/>
    <w:lvl w:ilvl="0" w:tplc="FFFFFFFF">
      <w:start w:val="1"/>
      <w:numFmt w:val="decimal"/>
      <w:lvlText w:val="%1."/>
      <w:lvlJc w:val="left"/>
      <w:pPr>
        <w:ind w:left="720" w:hanging="360"/>
      </w:pPr>
      <w:rPr>
        <w:rFonts w:asciiTheme="minorHAnsi" w:hAnsiTheme="minorHAnsi" w:cstheme="minorHAnsi" w:hint="default"/>
        <w:color w:val="000000" w:themeColor="text1"/>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24D4CA9"/>
    <w:multiLevelType w:val="hybridMultilevel"/>
    <w:tmpl w:val="445622CE"/>
    <w:lvl w:ilvl="0" w:tplc="1C80C8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663573"/>
    <w:multiLevelType w:val="hybridMultilevel"/>
    <w:tmpl w:val="E48C709C"/>
    <w:lvl w:ilvl="0" w:tplc="FFFFFFFF">
      <w:start w:val="1"/>
      <w:numFmt w:val="decimal"/>
      <w:lvlText w:val="%1."/>
      <w:lvlJc w:val="left"/>
      <w:pPr>
        <w:ind w:left="720" w:hanging="360"/>
      </w:pPr>
      <w:rPr>
        <w:rFonts w:asciiTheme="minorHAnsi" w:hAnsiTheme="minorHAnsi" w:cstheme="minorHAnsi" w:hint="default"/>
        <w:color w:val="000000" w:themeColor="text1"/>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D3C4011"/>
    <w:multiLevelType w:val="hybridMultilevel"/>
    <w:tmpl w:val="E48C709C"/>
    <w:lvl w:ilvl="0" w:tplc="FFFFFFFF">
      <w:start w:val="1"/>
      <w:numFmt w:val="decimal"/>
      <w:lvlText w:val="%1."/>
      <w:lvlJc w:val="left"/>
      <w:pPr>
        <w:ind w:left="720" w:hanging="360"/>
      </w:pPr>
      <w:rPr>
        <w:rFonts w:asciiTheme="minorHAnsi" w:hAnsiTheme="minorHAnsi" w:cstheme="minorHAnsi" w:hint="default"/>
        <w:color w:val="000000" w:themeColor="text1"/>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08388313">
    <w:abstractNumId w:val="13"/>
  </w:num>
  <w:num w:numId="2" w16cid:durableId="358244032">
    <w:abstractNumId w:val="5"/>
  </w:num>
  <w:num w:numId="3" w16cid:durableId="1732002359">
    <w:abstractNumId w:val="21"/>
  </w:num>
  <w:num w:numId="4" w16cid:durableId="1399134783">
    <w:abstractNumId w:val="4"/>
  </w:num>
  <w:num w:numId="5" w16cid:durableId="518082809">
    <w:abstractNumId w:val="24"/>
  </w:num>
  <w:num w:numId="6" w16cid:durableId="881093876">
    <w:abstractNumId w:val="7"/>
  </w:num>
  <w:num w:numId="7" w16cid:durableId="1347050219">
    <w:abstractNumId w:val="14"/>
  </w:num>
  <w:num w:numId="8" w16cid:durableId="238447837">
    <w:abstractNumId w:val="15"/>
  </w:num>
  <w:num w:numId="9" w16cid:durableId="1196502284">
    <w:abstractNumId w:val="17"/>
  </w:num>
  <w:num w:numId="10" w16cid:durableId="1812401789">
    <w:abstractNumId w:val="10"/>
  </w:num>
  <w:num w:numId="11" w16cid:durableId="31654497">
    <w:abstractNumId w:val="9"/>
  </w:num>
  <w:num w:numId="12" w16cid:durableId="958492883">
    <w:abstractNumId w:val="8"/>
  </w:num>
  <w:num w:numId="13" w16cid:durableId="364989120">
    <w:abstractNumId w:val="0"/>
  </w:num>
  <w:num w:numId="14" w16cid:durableId="110899530">
    <w:abstractNumId w:val="3"/>
  </w:num>
  <w:num w:numId="15" w16cid:durableId="1772241071">
    <w:abstractNumId w:val="2"/>
  </w:num>
  <w:num w:numId="16" w16cid:durableId="1214342667">
    <w:abstractNumId w:val="20"/>
  </w:num>
  <w:num w:numId="17" w16cid:durableId="97482728">
    <w:abstractNumId w:val="2"/>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39462808">
    <w:abstractNumId w:val="1"/>
  </w:num>
  <w:num w:numId="19" w16cid:durableId="1025980082">
    <w:abstractNumId w:val="25"/>
  </w:num>
  <w:num w:numId="20" w16cid:durableId="400101098">
    <w:abstractNumId w:val="26"/>
  </w:num>
  <w:num w:numId="21" w16cid:durableId="16272559">
    <w:abstractNumId w:val="11"/>
  </w:num>
  <w:num w:numId="22" w16cid:durableId="1659268171">
    <w:abstractNumId w:val="6"/>
  </w:num>
  <w:num w:numId="23" w16cid:durableId="1382440377">
    <w:abstractNumId w:val="18"/>
  </w:num>
  <w:num w:numId="24" w16cid:durableId="2083940607">
    <w:abstractNumId w:val="16"/>
  </w:num>
  <w:num w:numId="25" w16cid:durableId="412239007">
    <w:abstractNumId w:val="19"/>
  </w:num>
  <w:num w:numId="26" w16cid:durableId="33388936">
    <w:abstractNumId w:val="23"/>
  </w:num>
  <w:num w:numId="27" w16cid:durableId="55711459">
    <w:abstractNumId w:val="22"/>
  </w:num>
  <w:num w:numId="28" w16cid:durableId="1977402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1tTA3NTQzMDO2NLNU0lEKTi0uzszPAykwNKoFAKNcVSotAAAA"/>
  </w:docVars>
  <w:rsids>
    <w:rsidRoot w:val="0066569B"/>
    <w:rsid w:val="00000B99"/>
    <w:rsid w:val="00013AE3"/>
    <w:rsid w:val="000152A4"/>
    <w:rsid w:val="00015376"/>
    <w:rsid w:val="00033FD5"/>
    <w:rsid w:val="0004253B"/>
    <w:rsid w:val="00070480"/>
    <w:rsid w:val="000768D3"/>
    <w:rsid w:val="00091D92"/>
    <w:rsid w:val="000A57C7"/>
    <w:rsid w:val="000C218C"/>
    <w:rsid w:val="000C7150"/>
    <w:rsid w:val="000D7A15"/>
    <w:rsid w:val="000E3E3F"/>
    <w:rsid w:val="000F2D7B"/>
    <w:rsid w:val="000F4AD5"/>
    <w:rsid w:val="00120C7C"/>
    <w:rsid w:val="00131638"/>
    <w:rsid w:val="00134E05"/>
    <w:rsid w:val="0013704F"/>
    <w:rsid w:val="00144248"/>
    <w:rsid w:val="00153AF9"/>
    <w:rsid w:val="001858A8"/>
    <w:rsid w:val="00190169"/>
    <w:rsid w:val="001A4EBD"/>
    <w:rsid w:val="001A6164"/>
    <w:rsid w:val="001C18BB"/>
    <w:rsid w:val="001E11C5"/>
    <w:rsid w:val="001F123E"/>
    <w:rsid w:val="00215DFB"/>
    <w:rsid w:val="00223654"/>
    <w:rsid w:val="00223C94"/>
    <w:rsid w:val="00244A38"/>
    <w:rsid w:val="00251ABB"/>
    <w:rsid w:val="002575A2"/>
    <w:rsid w:val="00271F3C"/>
    <w:rsid w:val="002A705F"/>
    <w:rsid w:val="002B1852"/>
    <w:rsid w:val="002C1424"/>
    <w:rsid w:val="002D3AC5"/>
    <w:rsid w:val="002E25BE"/>
    <w:rsid w:val="002F2287"/>
    <w:rsid w:val="002F49D6"/>
    <w:rsid w:val="002F65D0"/>
    <w:rsid w:val="003235DF"/>
    <w:rsid w:val="00327550"/>
    <w:rsid w:val="00365815"/>
    <w:rsid w:val="00370582"/>
    <w:rsid w:val="00372D48"/>
    <w:rsid w:val="00377D65"/>
    <w:rsid w:val="00385911"/>
    <w:rsid w:val="00393BD0"/>
    <w:rsid w:val="003A6673"/>
    <w:rsid w:val="003C5768"/>
    <w:rsid w:val="003D1759"/>
    <w:rsid w:val="003E0C3C"/>
    <w:rsid w:val="003E1C88"/>
    <w:rsid w:val="00401C83"/>
    <w:rsid w:val="0040635A"/>
    <w:rsid w:val="00453F28"/>
    <w:rsid w:val="00455EA2"/>
    <w:rsid w:val="004600C8"/>
    <w:rsid w:val="00481F4B"/>
    <w:rsid w:val="00482A29"/>
    <w:rsid w:val="00485BF0"/>
    <w:rsid w:val="0049425A"/>
    <w:rsid w:val="004961B6"/>
    <w:rsid w:val="004A2B0B"/>
    <w:rsid w:val="004A65B5"/>
    <w:rsid w:val="004C7A89"/>
    <w:rsid w:val="004E04AD"/>
    <w:rsid w:val="004E7B57"/>
    <w:rsid w:val="00536298"/>
    <w:rsid w:val="00553184"/>
    <w:rsid w:val="005573FE"/>
    <w:rsid w:val="00563993"/>
    <w:rsid w:val="005771AB"/>
    <w:rsid w:val="005C01B2"/>
    <w:rsid w:val="005C5868"/>
    <w:rsid w:val="005E6E10"/>
    <w:rsid w:val="005F7492"/>
    <w:rsid w:val="00626948"/>
    <w:rsid w:val="00654CB8"/>
    <w:rsid w:val="0066162E"/>
    <w:rsid w:val="006620D2"/>
    <w:rsid w:val="0066569B"/>
    <w:rsid w:val="006824B9"/>
    <w:rsid w:val="006826F9"/>
    <w:rsid w:val="00692D71"/>
    <w:rsid w:val="006A2D07"/>
    <w:rsid w:val="006B30DB"/>
    <w:rsid w:val="006D0F07"/>
    <w:rsid w:val="00710D2D"/>
    <w:rsid w:val="00712125"/>
    <w:rsid w:val="00740797"/>
    <w:rsid w:val="0076510E"/>
    <w:rsid w:val="007863DC"/>
    <w:rsid w:val="007A3BBD"/>
    <w:rsid w:val="007B1A85"/>
    <w:rsid w:val="007B5E62"/>
    <w:rsid w:val="007C4BE9"/>
    <w:rsid w:val="007C6E8E"/>
    <w:rsid w:val="007E1616"/>
    <w:rsid w:val="007F31A3"/>
    <w:rsid w:val="00806727"/>
    <w:rsid w:val="00860FE4"/>
    <w:rsid w:val="0086123A"/>
    <w:rsid w:val="00862FBE"/>
    <w:rsid w:val="008649C5"/>
    <w:rsid w:val="008666EC"/>
    <w:rsid w:val="00875703"/>
    <w:rsid w:val="0088245B"/>
    <w:rsid w:val="0089602C"/>
    <w:rsid w:val="008A4900"/>
    <w:rsid w:val="008A7E57"/>
    <w:rsid w:val="008D24AA"/>
    <w:rsid w:val="008D5B6C"/>
    <w:rsid w:val="008D6FA8"/>
    <w:rsid w:val="008F4E64"/>
    <w:rsid w:val="00910E76"/>
    <w:rsid w:val="00935935"/>
    <w:rsid w:val="009522E9"/>
    <w:rsid w:val="00953280"/>
    <w:rsid w:val="0095455E"/>
    <w:rsid w:val="00962B8D"/>
    <w:rsid w:val="009769BF"/>
    <w:rsid w:val="00991724"/>
    <w:rsid w:val="00996105"/>
    <w:rsid w:val="009C7FE1"/>
    <w:rsid w:val="00A003D4"/>
    <w:rsid w:val="00A01165"/>
    <w:rsid w:val="00A138A3"/>
    <w:rsid w:val="00A15033"/>
    <w:rsid w:val="00A17439"/>
    <w:rsid w:val="00A1748D"/>
    <w:rsid w:val="00A21A91"/>
    <w:rsid w:val="00A25294"/>
    <w:rsid w:val="00A3449A"/>
    <w:rsid w:val="00A344BA"/>
    <w:rsid w:val="00A429A2"/>
    <w:rsid w:val="00A621EE"/>
    <w:rsid w:val="00A744C3"/>
    <w:rsid w:val="00AA7CAA"/>
    <w:rsid w:val="00AB2139"/>
    <w:rsid w:val="00AC17C6"/>
    <w:rsid w:val="00AD2CB7"/>
    <w:rsid w:val="00AE4DDD"/>
    <w:rsid w:val="00AF1380"/>
    <w:rsid w:val="00AF58B7"/>
    <w:rsid w:val="00B01215"/>
    <w:rsid w:val="00B44394"/>
    <w:rsid w:val="00B5109D"/>
    <w:rsid w:val="00B51FA5"/>
    <w:rsid w:val="00B67BBF"/>
    <w:rsid w:val="00B74BFF"/>
    <w:rsid w:val="00B819FB"/>
    <w:rsid w:val="00B85749"/>
    <w:rsid w:val="00BA155C"/>
    <w:rsid w:val="00BA63BF"/>
    <w:rsid w:val="00BB17EE"/>
    <w:rsid w:val="00BB6ADA"/>
    <w:rsid w:val="00BC420B"/>
    <w:rsid w:val="00BD2B7D"/>
    <w:rsid w:val="00BE4E3E"/>
    <w:rsid w:val="00BE511A"/>
    <w:rsid w:val="00BE586D"/>
    <w:rsid w:val="00BF209D"/>
    <w:rsid w:val="00C06250"/>
    <w:rsid w:val="00C062B0"/>
    <w:rsid w:val="00C07128"/>
    <w:rsid w:val="00C163E2"/>
    <w:rsid w:val="00C23310"/>
    <w:rsid w:val="00C31574"/>
    <w:rsid w:val="00C553FB"/>
    <w:rsid w:val="00C62AEC"/>
    <w:rsid w:val="00C7125B"/>
    <w:rsid w:val="00C74D9B"/>
    <w:rsid w:val="00C84F2E"/>
    <w:rsid w:val="00C97BFF"/>
    <w:rsid w:val="00CA11D5"/>
    <w:rsid w:val="00CD54DA"/>
    <w:rsid w:val="00D07EC2"/>
    <w:rsid w:val="00D14D89"/>
    <w:rsid w:val="00D30C0D"/>
    <w:rsid w:val="00D4481E"/>
    <w:rsid w:val="00D51772"/>
    <w:rsid w:val="00D62D01"/>
    <w:rsid w:val="00D6587C"/>
    <w:rsid w:val="00D953C4"/>
    <w:rsid w:val="00DB5170"/>
    <w:rsid w:val="00DD5C20"/>
    <w:rsid w:val="00DE2928"/>
    <w:rsid w:val="00DF3FD4"/>
    <w:rsid w:val="00E06707"/>
    <w:rsid w:val="00E14E75"/>
    <w:rsid w:val="00E15FF6"/>
    <w:rsid w:val="00E24C22"/>
    <w:rsid w:val="00E43266"/>
    <w:rsid w:val="00E60A82"/>
    <w:rsid w:val="00E732DE"/>
    <w:rsid w:val="00E84C11"/>
    <w:rsid w:val="00EA29D3"/>
    <w:rsid w:val="00EB401D"/>
    <w:rsid w:val="00EB45CB"/>
    <w:rsid w:val="00EC076C"/>
    <w:rsid w:val="00EC3381"/>
    <w:rsid w:val="00EC48FD"/>
    <w:rsid w:val="00EE2898"/>
    <w:rsid w:val="00EF72BE"/>
    <w:rsid w:val="00F047F6"/>
    <w:rsid w:val="00F16524"/>
    <w:rsid w:val="00F51AC3"/>
    <w:rsid w:val="00F54D5E"/>
    <w:rsid w:val="00F57205"/>
    <w:rsid w:val="00F61554"/>
    <w:rsid w:val="00F62A0C"/>
    <w:rsid w:val="00F67BED"/>
    <w:rsid w:val="00F70358"/>
    <w:rsid w:val="00F74272"/>
    <w:rsid w:val="00F91871"/>
    <w:rsid w:val="00FA0ECA"/>
    <w:rsid w:val="00FA5F73"/>
    <w:rsid w:val="00FD2FC7"/>
    <w:rsid w:val="00FD60DD"/>
    <w:rsid w:val="00FE4611"/>
    <w:rsid w:val="1901187F"/>
    <w:rsid w:val="3B5E631D"/>
    <w:rsid w:val="4DC38161"/>
    <w:rsid w:val="77EA60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E349A"/>
  <w15:chartTrackingRefBased/>
  <w15:docId w15:val="{C56AB271-29CF-467F-BA6B-1F3BCF1C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7B57"/>
    <w:pPr>
      <w:widowControl w:val="0"/>
    </w:pPr>
    <w:rPr>
      <w:sz w:val="24"/>
      <w:lang w:val="en-GB" w:eastAsia="es-ES"/>
    </w:rPr>
  </w:style>
  <w:style w:type="paragraph" w:styleId="Heading1">
    <w:name w:val="heading 1"/>
    <w:basedOn w:val="Normal"/>
    <w:next w:val="Normal"/>
    <w:link w:val="Heading1Char"/>
    <w:qFormat/>
    <w:rsid w:val="005E6E1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8">
    <w:name w:val="heading 8"/>
    <w:basedOn w:val="Normal"/>
    <w:next w:val="Normal"/>
    <w:qFormat/>
    <w:rsid w:val="0066569B"/>
    <w:pPr>
      <w:keepNext/>
      <w:jc w:val="right"/>
      <w:outlineLvl w:val="7"/>
    </w:pPr>
    <w:rPr>
      <w:b/>
      <w:bCs/>
      <w:sz w:val="22"/>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569B"/>
    <w:pPr>
      <w:tabs>
        <w:tab w:val="center" w:pos="4320"/>
        <w:tab w:val="right" w:pos="8640"/>
      </w:tabs>
    </w:pPr>
  </w:style>
  <w:style w:type="character" w:styleId="PageNumber">
    <w:name w:val="page number"/>
    <w:basedOn w:val="DefaultParagraphFont"/>
    <w:rsid w:val="0066569B"/>
  </w:style>
  <w:style w:type="paragraph" w:customStyle="1" w:styleId="Address">
    <w:name w:val="Address"/>
    <w:basedOn w:val="Normal"/>
    <w:rsid w:val="0066569B"/>
    <w:pPr>
      <w:jc w:val="center"/>
    </w:pPr>
    <w:rPr>
      <w:rFonts w:ascii="Arial" w:hAnsi="Arial"/>
      <w:sz w:val="18"/>
    </w:rPr>
  </w:style>
  <w:style w:type="paragraph" w:styleId="Footer">
    <w:name w:val="footer"/>
    <w:basedOn w:val="Normal"/>
    <w:link w:val="FooterChar"/>
    <w:rsid w:val="00AC17C6"/>
    <w:pPr>
      <w:tabs>
        <w:tab w:val="center" w:pos="4680"/>
        <w:tab w:val="right" w:pos="9360"/>
      </w:tabs>
    </w:pPr>
  </w:style>
  <w:style w:type="character" w:customStyle="1" w:styleId="FooterChar">
    <w:name w:val="Footer Char"/>
    <w:link w:val="Footer"/>
    <w:rsid w:val="00AC17C6"/>
    <w:rPr>
      <w:sz w:val="24"/>
      <w:lang w:val="en-GB" w:eastAsia="es-ES"/>
    </w:rPr>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rsid w:val="00BE511A"/>
    <w:pPr>
      <w:ind w:left="720"/>
    </w:pPr>
  </w:style>
  <w:style w:type="paragraph" w:styleId="BalloonText">
    <w:name w:val="Balloon Text"/>
    <w:basedOn w:val="Normal"/>
    <w:link w:val="BalloonTextChar"/>
    <w:rsid w:val="00BE511A"/>
    <w:rPr>
      <w:rFonts w:ascii="Segoe UI" w:hAnsi="Segoe UI" w:cs="Segoe UI"/>
      <w:sz w:val="18"/>
      <w:szCs w:val="18"/>
    </w:rPr>
  </w:style>
  <w:style w:type="character" w:customStyle="1" w:styleId="BalloonTextChar">
    <w:name w:val="Balloon Text Char"/>
    <w:link w:val="BalloonText"/>
    <w:rsid w:val="00BE511A"/>
    <w:rPr>
      <w:rFonts w:ascii="Segoe UI" w:hAnsi="Segoe UI" w:cs="Segoe UI"/>
      <w:sz w:val="18"/>
      <w:szCs w:val="18"/>
      <w:lang w:val="en-GB" w:eastAsia="es-ES"/>
    </w:rPr>
  </w:style>
  <w:style w:type="character" w:styleId="CommentReference">
    <w:name w:val="annotation reference"/>
    <w:rsid w:val="001A4EBD"/>
    <w:rPr>
      <w:sz w:val="16"/>
      <w:szCs w:val="16"/>
    </w:rPr>
  </w:style>
  <w:style w:type="paragraph" w:styleId="CommentText">
    <w:name w:val="annotation text"/>
    <w:basedOn w:val="Normal"/>
    <w:link w:val="CommentTextChar"/>
    <w:rsid w:val="001A4EBD"/>
    <w:rPr>
      <w:sz w:val="20"/>
    </w:rPr>
  </w:style>
  <w:style w:type="character" w:customStyle="1" w:styleId="CommentTextChar">
    <w:name w:val="Comment Text Char"/>
    <w:link w:val="CommentText"/>
    <w:rsid w:val="001A4EBD"/>
    <w:rPr>
      <w:lang w:val="en-GB" w:eastAsia="es-ES"/>
    </w:rPr>
  </w:style>
  <w:style w:type="paragraph" w:styleId="CommentSubject">
    <w:name w:val="annotation subject"/>
    <w:basedOn w:val="CommentText"/>
    <w:next w:val="CommentText"/>
    <w:link w:val="CommentSubjectChar"/>
    <w:rsid w:val="001A4EBD"/>
    <w:rPr>
      <w:b/>
      <w:bCs/>
    </w:rPr>
  </w:style>
  <w:style w:type="character" w:customStyle="1" w:styleId="CommentSubjectChar">
    <w:name w:val="Comment Subject Char"/>
    <w:link w:val="CommentSubject"/>
    <w:rsid w:val="001A4EBD"/>
    <w:rPr>
      <w:b/>
      <w:bCs/>
      <w:lang w:val="en-GB" w:eastAsia="es-ES"/>
    </w:rPr>
  </w:style>
  <w:style w:type="character" w:styleId="Hyperlink">
    <w:name w:val="Hyperlink"/>
    <w:basedOn w:val="DefaultParagraphFont"/>
    <w:uiPriority w:val="99"/>
    <w:rsid w:val="00536298"/>
    <w:rPr>
      <w:color w:val="0563C1" w:themeColor="hyperlink"/>
      <w:u w:val="single"/>
    </w:rPr>
  </w:style>
  <w:style w:type="character" w:styleId="UnresolvedMention">
    <w:name w:val="Unresolved Mention"/>
    <w:basedOn w:val="DefaultParagraphFont"/>
    <w:uiPriority w:val="99"/>
    <w:semiHidden/>
    <w:unhideWhenUsed/>
    <w:rsid w:val="00536298"/>
    <w:rPr>
      <w:color w:val="605E5C"/>
      <w:shd w:val="clear" w:color="auto" w:fill="E1DFDD"/>
    </w:rPr>
  </w:style>
  <w:style w:type="paragraph" w:customStyle="1" w:styleId="Text">
    <w:name w:val="Text"/>
    <w:basedOn w:val="Normal"/>
    <w:rsid w:val="008A7E57"/>
    <w:rPr>
      <w:lang w:eastAsia="en-US"/>
    </w:rPr>
  </w:style>
  <w:style w:type="character" w:customStyle="1" w:styleId="Heading1Char">
    <w:name w:val="Heading 1 Char"/>
    <w:basedOn w:val="DefaultParagraphFont"/>
    <w:link w:val="Heading1"/>
    <w:rsid w:val="005E6E10"/>
    <w:rPr>
      <w:rFonts w:asciiTheme="majorHAnsi" w:eastAsiaTheme="majorEastAsia" w:hAnsiTheme="majorHAnsi" w:cstheme="majorBidi"/>
      <w:color w:val="2F5496" w:themeColor="accent1" w:themeShade="BF"/>
      <w:sz w:val="32"/>
      <w:szCs w:val="32"/>
      <w:lang w:val="en-GB" w:eastAsia="es-ES"/>
    </w:rPr>
  </w:style>
  <w:style w:type="paragraph" w:styleId="Title">
    <w:name w:val="Title"/>
    <w:basedOn w:val="Subtitle"/>
    <w:next w:val="Normal"/>
    <w:link w:val="TitleChar"/>
    <w:qFormat/>
    <w:rsid w:val="005E6E10"/>
    <w:pPr>
      <w:widowControl/>
      <w:numPr>
        <w:ilvl w:val="0"/>
      </w:numPr>
      <w:autoSpaceDE w:val="0"/>
      <w:autoSpaceDN w:val="0"/>
      <w:adjustRightInd w:val="0"/>
      <w:spacing w:after="0"/>
      <w:contextualSpacing/>
      <w:jc w:val="both"/>
    </w:pPr>
    <w:rPr>
      <w:rFonts w:ascii="Arial" w:eastAsia="Times New Roman" w:hAnsi="Arial" w:cs="Arial"/>
      <w:color w:val="auto"/>
      <w:spacing w:val="0"/>
      <w:sz w:val="20"/>
      <w:szCs w:val="20"/>
      <w:lang w:eastAsia="en-GB"/>
    </w:rPr>
  </w:style>
  <w:style w:type="character" w:customStyle="1" w:styleId="TitleChar">
    <w:name w:val="Title Char"/>
    <w:basedOn w:val="DefaultParagraphFont"/>
    <w:link w:val="Title"/>
    <w:rsid w:val="005E6E10"/>
    <w:rPr>
      <w:rFonts w:ascii="Arial" w:hAnsi="Arial" w:cs="Arial"/>
      <w:lang w:val="en-GB" w:eastAsia="en-GB"/>
    </w:rPr>
  </w:style>
  <w:style w:type="paragraph" w:styleId="FootnoteText">
    <w:name w:val="footnote text"/>
    <w:basedOn w:val="Normal"/>
    <w:link w:val="FootnoteTextChar"/>
    <w:rsid w:val="005E6E10"/>
    <w:pPr>
      <w:widowControl/>
      <w:autoSpaceDE w:val="0"/>
      <w:autoSpaceDN w:val="0"/>
      <w:adjustRightInd w:val="0"/>
      <w:jc w:val="both"/>
    </w:pPr>
    <w:rPr>
      <w:rFonts w:ascii="Arial" w:hAnsi="Arial" w:cs="Arial"/>
      <w:sz w:val="20"/>
      <w:lang w:eastAsia="en-GB"/>
    </w:rPr>
  </w:style>
  <w:style w:type="character" w:customStyle="1" w:styleId="FootnoteTextChar">
    <w:name w:val="Footnote Text Char"/>
    <w:basedOn w:val="DefaultParagraphFont"/>
    <w:link w:val="FootnoteText"/>
    <w:rsid w:val="005E6E10"/>
    <w:rPr>
      <w:rFonts w:ascii="Arial" w:hAnsi="Arial" w:cs="Arial"/>
      <w:lang w:val="en-GB" w:eastAsia="en-GB"/>
    </w:rPr>
  </w:style>
  <w:style w:type="character" w:styleId="FootnoteReference">
    <w:name w:val="footnote reference"/>
    <w:basedOn w:val="DefaultParagraphFont"/>
    <w:rsid w:val="005E6E10"/>
    <w:rPr>
      <w:vertAlign w:val="superscript"/>
    </w:rPr>
  </w:style>
  <w:style w:type="paragraph" w:styleId="Subtitle">
    <w:name w:val="Subtitle"/>
    <w:basedOn w:val="Normal"/>
    <w:next w:val="Normal"/>
    <w:link w:val="SubtitleChar"/>
    <w:qFormat/>
    <w:rsid w:val="005E6E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E6E10"/>
    <w:rPr>
      <w:rFonts w:asciiTheme="minorHAnsi" w:eastAsiaTheme="minorEastAsia" w:hAnsiTheme="minorHAnsi" w:cstheme="minorBidi"/>
      <w:color w:val="5A5A5A" w:themeColor="text1" w:themeTint="A5"/>
      <w:spacing w:val="15"/>
      <w:sz w:val="22"/>
      <w:szCs w:val="22"/>
      <w:lang w:val="en-GB" w:eastAsia="es-ES"/>
    </w:rPr>
  </w:style>
  <w:style w:type="character" w:customStyle="1" w:styleId="ListParagraphChar">
    <w:name w:val="List Paragraph Char"/>
    <w:aliases w:val="Bullet Points Char,Liste Paragraf Char,Llista Nivell1 Char,Lista de nivel 1 Char,Paragraphe de liste PBLH Char,Normal bullet 2 Char,Graph &amp; Table tite Char,Table of contents numbered Char,Bullet list Char,Bullet List Paragraph Char"/>
    <w:link w:val="ListParagraph"/>
    <w:uiPriority w:val="34"/>
    <w:locked/>
    <w:rsid w:val="00D62D01"/>
    <w:rPr>
      <w:sz w:val="24"/>
      <w:lang w:val="en-GB" w:eastAsia="es-ES"/>
    </w:rPr>
  </w:style>
  <w:style w:type="paragraph" w:styleId="Revision">
    <w:name w:val="Revision"/>
    <w:hidden/>
    <w:uiPriority w:val="99"/>
    <w:semiHidden/>
    <w:rsid w:val="00F70358"/>
    <w:rPr>
      <w:sz w:val="24"/>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402745">
      <w:bodyDiv w:val="1"/>
      <w:marLeft w:val="0"/>
      <w:marRight w:val="0"/>
      <w:marTop w:val="0"/>
      <w:marBottom w:val="0"/>
      <w:divBdr>
        <w:top w:val="none" w:sz="0" w:space="0" w:color="auto"/>
        <w:left w:val="none" w:sz="0" w:space="0" w:color="auto"/>
        <w:bottom w:val="none" w:sz="0" w:space="0" w:color="auto"/>
        <w:right w:val="none" w:sz="0" w:space="0" w:color="auto"/>
      </w:divBdr>
    </w:div>
    <w:div w:id="1123495745">
      <w:bodyDiv w:val="1"/>
      <w:marLeft w:val="0"/>
      <w:marRight w:val="0"/>
      <w:marTop w:val="0"/>
      <w:marBottom w:val="0"/>
      <w:divBdr>
        <w:top w:val="none" w:sz="0" w:space="0" w:color="auto"/>
        <w:left w:val="none" w:sz="0" w:space="0" w:color="auto"/>
        <w:bottom w:val="none" w:sz="0" w:space="0" w:color="auto"/>
        <w:right w:val="none" w:sz="0" w:space="0" w:color="auto"/>
      </w:divBdr>
    </w:div>
    <w:div w:id="1434859980">
      <w:bodyDiv w:val="1"/>
      <w:marLeft w:val="0"/>
      <w:marRight w:val="0"/>
      <w:marTop w:val="0"/>
      <w:marBottom w:val="0"/>
      <w:divBdr>
        <w:top w:val="none" w:sz="0" w:space="0" w:color="auto"/>
        <w:left w:val="none" w:sz="0" w:space="0" w:color="auto"/>
        <w:bottom w:val="none" w:sz="0" w:space="0" w:color="auto"/>
        <w:right w:val="none" w:sz="0" w:space="0" w:color="auto"/>
      </w:divBdr>
    </w:div>
    <w:div w:id="152948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kraine.iom.int/sites/g/files/tmzbdl1861/files/documents/personal_history_form_2016.xl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mukrainerecruitment@iom.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mukrainerecruitment@iom.i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fe0feda-0241-41fd-b094-2cab0e277783">
      <Terms xmlns="http://schemas.microsoft.com/office/infopath/2007/PartnerControls"/>
    </lcf76f155ced4ddcb4097134ff3c332f>
    <TaxCatchAll xmlns="ee8a0f1f-092d-4910-914b-ce117c97006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F96BBF83F46343A24DBE8A937FD027" ma:contentTypeVersion="16" ma:contentTypeDescription="Create a new document." ma:contentTypeScope="" ma:versionID="592adab9162eb3af464081e0562a36ab">
  <xsd:schema xmlns:xsd="http://www.w3.org/2001/XMLSchema" xmlns:xs="http://www.w3.org/2001/XMLSchema" xmlns:p="http://schemas.microsoft.com/office/2006/metadata/properties" xmlns:ns2="0fe0feda-0241-41fd-b094-2cab0e277783" xmlns:ns3="ee8a0f1f-092d-4910-914b-ce117c97006c" targetNamespace="http://schemas.microsoft.com/office/2006/metadata/properties" ma:root="true" ma:fieldsID="dbf170fdb7d8ee2781f796ac043d100d" ns2:_="" ns3:_="">
    <xsd:import namespace="0fe0feda-0241-41fd-b094-2cab0e277783"/>
    <xsd:import namespace="ee8a0f1f-092d-4910-914b-ce117c97006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0feda-0241-41fd-b094-2cab0e277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8a0f1f-092d-4910-914b-ce117c9700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120766-8574-432e-a9be-d1c8d46398d4}" ma:internalName="TaxCatchAll" ma:showField="CatchAllData" ma:web="ee8a0f1f-092d-4910-914b-ce117c9700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C3D00A14-049A-4747-A687-4A8491FC2260}">
  <ds:schemaRefs>
    <ds:schemaRef ds:uri="http://schemas.microsoft.com/office/2006/metadata/properties"/>
    <ds:schemaRef ds:uri="http://schemas.microsoft.com/office/infopath/2007/PartnerControls"/>
    <ds:schemaRef ds:uri="0fe0feda-0241-41fd-b094-2cab0e277783"/>
    <ds:schemaRef ds:uri="ee8a0f1f-092d-4910-914b-ce117c97006c"/>
  </ds:schemaRefs>
</ds:datastoreItem>
</file>

<file path=customXml/itemProps2.xml><?xml version="1.0" encoding="utf-8"?>
<ds:datastoreItem xmlns:ds="http://schemas.openxmlformats.org/officeDocument/2006/customXml" ds:itemID="{52C7F568-9BCB-4534-BFE5-B884805AE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0feda-0241-41fd-b094-2cab0e277783"/>
    <ds:schemaRef ds:uri="ee8a0f1f-092d-4910-914b-ce117c970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61D7CF-4EE0-4F22-843A-5BDFC410C434}">
  <ds:schemaRefs>
    <ds:schemaRef ds:uri="http://schemas.microsoft.com/sharepoint/v3/contenttype/forms"/>
  </ds:schemaRefs>
</ds:datastoreItem>
</file>

<file path=customXml/itemProps4.xml><?xml version="1.0" encoding="utf-8"?>
<ds:datastoreItem xmlns:ds="http://schemas.openxmlformats.org/officeDocument/2006/customXml" ds:itemID="{49F02921-B7CD-4DFC-87CA-B90E45197BE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1478</Words>
  <Characters>10849</Characters>
  <Application>Microsoft Office Word</Application>
  <DocSecurity>0</DocSecurity>
  <Lines>361</Lines>
  <Paragraphs>198</Paragraphs>
  <ScaleCrop>false</ScaleCrop>
  <HeadingPairs>
    <vt:vector size="2" baseType="variant">
      <vt:variant>
        <vt:lpstr>Title</vt:lpstr>
      </vt:variant>
      <vt:variant>
        <vt:i4>1</vt:i4>
      </vt:variant>
    </vt:vector>
  </HeadingPairs>
  <TitlesOfParts>
    <vt:vector size="1" baseType="lpstr">
      <vt:lpstr>Consultant TORs Annex A.doc</vt:lpstr>
    </vt:vector>
  </TitlesOfParts>
  <Company>IOM</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TORs Annex A.doc</dc:title>
  <dc:subject/>
  <dc:creator>cgarcia</dc:creator>
  <cp:keywords/>
  <dc:description/>
  <cp:lastModifiedBy>DATSENKO Oleksandr</cp:lastModifiedBy>
  <cp:revision>2</cp:revision>
  <cp:lastPrinted>2018-11-10T05:05:00Z</cp:lastPrinted>
  <dcterms:created xsi:type="dcterms:W3CDTF">2022-11-30T20:55:00Z</dcterms:created>
  <dcterms:modified xsi:type="dcterms:W3CDTF">2022-11-30T20:55:00Z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IOMDOC-3-1344</vt:lpwstr>
  </property>
  <property fmtid="{D5CDD505-2E9C-101B-9397-08002B2CF9AE}" pid="3" name="_dlc_DocIdItemGuid">
    <vt:lpwstr>836472c4-9e56-47be-bd71-8cce0cd87b78</vt:lpwstr>
  </property>
  <property fmtid="{D5CDD505-2E9C-101B-9397-08002B2CF9AE}" pid="4" name="_dlc_DocIdUrl">
    <vt:lpwstr>https://dmsportal/_layouts/15/DocIdRedir.aspx?ID=IOMDOC-3-1344, IOMDOC-3-1344</vt:lpwstr>
  </property>
  <property fmtid="{D5CDD505-2E9C-101B-9397-08002B2CF9AE}" pid="5" name="ContentTypeId">
    <vt:lpwstr>0x0101003DF96BBF83F46343A24DBE8A937FD027</vt:lpwstr>
  </property>
  <property fmtid="{D5CDD505-2E9C-101B-9397-08002B2CF9AE}" pid="6" name="DMSSCMultiFileName">
    <vt:lpwstr>Consultant TORs Annex A.doc</vt:lpwstr>
  </property>
  <property fmtid="{D5CDD505-2E9C-101B-9397-08002B2CF9AE}" pid="7" name="DMSSCDocTitle">
    <vt:lpwstr>Terms of Reference</vt:lpwstr>
  </property>
  <property fmtid="{D5CDD505-2E9C-101B-9397-08002B2CF9AE}" pid="8" name="DMSSCControlNo">
    <vt:lpwstr>SD/00001</vt:lpwstr>
  </property>
  <property fmtid="{D5CDD505-2E9C-101B-9397-08002B2CF9AE}" pid="9" name="DMSSCLanguage">
    <vt:lpwstr>34;#English|4fdb6f7f-87a6-4bdf-a113-af22aa89e0ff</vt:lpwstr>
  </property>
  <property fmtid="{D5CDD505-2E9C-101B-9397-08002B2CF9AE}" pid="10" name="b544404b159d4058a3bc9d0cce5d29ef">
    <vt:lpwstr>English|4fdb6f7f-87a6-4bdf-a113-af22aa89e0ff</vt:lpwstr>
  </property>
  <property fmtid="{D5CDD505-2E9C-101B-9397-08002B2CF9AE}" pid="11" name="TaxCatchAll">
    <vt:lpwstr>90;#HQ-HRM|c8ea5f59-75ca-4b13-9854-d9548b280868;#34;#English|4fdb6f7f-87a6-4bdf-a113-af22aa89e0ff;#426;#Employment|0d1c5147-af9a-4c35-8be1-0e215decbe31;#70;#Human Resources|7cebfe0d-f145-48a7-841e-3fa5a91d8b22</vt:lpwstr>
  </property>
  <property fmtid="{D5CDD505-2E9C-101B-9397-08002B2CF9AE}" pid="12" name="DMSSCCopyright">
    <vt:lpwstr>© International Organization for Migration (IOM)</vt:lpwstr>
  </property>
  <property fmtid="{D5CDD505-2E9C-101B-9397-08002B2CF9AE}" pid="13" name="m45004dc6a5b43109e46f033994e1737">
    <vt:lpwstr>HQ-HRM|c8ea5f59-75ca-4b13-9854-d9548b280868</vt:lpwstr>
  </property>
  <property fmtid="{D5CDD505-2E9C-101B-9397-08002B2CF9AE}" pid="14" name="DMSSCCorpOwner">
    <vt:lpwstr>90;#HQ-HRM|c8ea5f59-75ca-4b13-9854-d9548b280868</vt:lpwstr>
  </property>
  <property fmtid="{D5CDD505-2E9C-101B-9397-08002B2CF9AE}" pid="15" name="df07b3dcd26544e09619a120c66e9128">
    <vt:lpwstr>Human Resources|7cebfe0d-f145-48a7-841e-3fa5a91d8b22</vt:lpwstr>
  </property>
  <property fmtid="{D5CDD505-2E9C-101B-9397-08002B2CF9AE}" pid="16" name="DMSSCSubjects">
    <vt:lpwstr>70;#Human Resources|7cebfe0d-f145-48a7-841e-3fa5a91d8b22</vt:lpwstr>
  </property>
  <property fmtid="{D5CDD505-2E9C-101B-9397-08002B2CF9AE}" pid="17" name="DMSSCKeywords">
    <vt:lpwstr>426;#Employment|0d1c5147-af9a-4c35-8be1-0e215decbe31</vt:lpwstr>
  </property>
  <property fmtid="{D5CDD505-2E9C-101B-9397-08002B2CF9AE}" pid="18" name="gfb351706cee45fb90c779769e632c31">
    <vt:lpwstr>Employment|0d1c5147-af9a-4c35-8be1-0e215decbe31</vt:lpwstr>
  </property>
  <property fmtid="{D5CDD505-2E9C-101B-9397-08002B2CF9AE}" pid="19" name="DMSSCSecondaryDocuments">
    <vt:lpwstr/>
  </property>
  <property fmtid="{D5CDD505-2E9C-101B-9397-08002B2CF9AE}" pid="20" name="DMSSCOriginalFileName">
    <vt:lpwstr>Consultant TORs Annex A.doc</vt:lpwstr>
  </property>
  <property fmtid="{D5CDD505-2E9C-101B-9397-08002B2CF9AE}" pid="21" name="display_urn:schemas-microsoft-com:office:office#Editor">
    <vt:lpwstr>ceadmin</vt:lpwstr>
  </property>
  <property fmtid="{D5CDD505-2E9C-101B-9397-08002B2CF9AE}" pid="22" name="DMSSCFileNetDetails">
    <vt:lpwstr>Created By: jpornuevo_x000d_
Modified By: ceadmin</vt:lpwstr>
  </property>
  <property fmtid="{D5CDD505-2E9C-101B-9397-08002B2CF9AE}" pid="23" name="DMSSCOGDocID">
    <vt:lpwstr>176.000000000000</vt:lpwstr>
  </property>
  <property fmtid="{D5CDD505-2E9C-101B-9397-08002B2CF9AE}" pid="24" name="DMSSCRelatedInformation">
    <vt:lpwstr/>
  </property>
  <property fmtid="{D5CDD505-2E9C-101B-9397-08002B2CF9AE}" pid="25" name="MSIP_Label_2059aa38-f392-4105-be92-628035578272_Enabled">
    <vt:lpwstr>true</vt:lpwstr>
  </property>
  <property fmtid="{D5CDD505-2E9C-101B-9397-08002B2CF9AE}" pid="26" name="MSIP_Label_2059aa38-f392-4105-be92-628035578272_SetDate">
    <vt:lpwstr>2020-08-31T14:48:57Z</vt:lpwstr>
  </property>
  <property fmtid="{D5CDD505-2E9C-101B-9397-08002B2CF9AE}" pid="27" name="MSIP_Label_2059aa38-f392-4105-be92-628035578272_Method">
    <vt:lpwstr>Standard</vt:lpwstr>
  </property>
  <property fmtid="{D5CDD505-2E9C-101B-9397-08002B2CF9AE}" pid="28" name="MSIP_Label_2059aa38-f392-4105-be92-628035578272_Name">
    <vt:lpwstr>IOMLb0020IN123173</vt:lpwstr>
  </property>
  <property fmtid="{D5CDD505-2E9C-101B-9397-08002B2CF9AE}" pid="29" name="MSIP_Label_2059aa38-f392-4105-be92-628035578272_SiteId">
    <vt:lpwstr>1588262d-23fb-43b4-bd6e-bce49c8e6186</vt:lpwstr>
  </property>
  <property fmtid="{D5CDD505-2E9C-101B-9397-08002B2CF9AE}" pid="30" name="MSIP_Label_2059aa38-f392-4105-be92-628035578272_ActionId">
    <vt:lpwstr>1cb29112-f4fa-4cad-89c6-00007f77ce13</vt:lpwstr>
  </property>
  <property fmtid="{D5CDD505-2E9C-101B-9397-08002B2CF9AE}" pid="31" name="MSIP_Label_2059aa38-f392-4105-be92-628035578272_ContentBits">
    <vt:lpwstr>0</vt:lpwstr>
  </property>
  <property fmtid="{D5CDD505-2E9C-101B-9397-08002B2CF9AE}" pid="32" name="MediaServiceImageTags">
    <vt:lpwstr/>
  </property>
</Properties>
</file>