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11E3" w14:textId="49434150" w:rsidR="00301B39" w:rsidRPr="00F14A1B" w:rsidRDefault="00301B39" w:rsidP="03E9E01A">
      <w:pPr>
        <w:jc w:val="right"/>
        <w:rPr>
          <w:rFonts w:asciiTheme="minorHAnsi" w:eastAsiaTheme="minorEastAsia" w:hAnsiTheme="minorHAnsi" w:cstheme="minorBidi"/>
          <w:lang w:val="ru-RU"/>
        </w:rPr>
      </w:pPr>
      <w:r w:rsidRPr="03E9E01A">
        <w:rPr>
          <w:rFonts w:asciiTheme="minorHAnsi" w:eastAsiaTheme="minorEastAsia" w:hAnsiTheme="minorHAnsi" w:cstheme="minorBidi"/>
        </w:rPr>
        <w:t>Annex 5 to case № UA10-2024-IP</w:t>
      </w:r>
      <w:r w:rsidR="00F14A1B">
        <w:rPr>
          <w:rFonts w:asciiTheme="minorHAnsi" w:eastAsiaTheme="minorEastAsia" w:hAnsiTheme="minorHAnsi" w:cstheme="minorBidi"/>
          <w:lang w:val="ru-RU"/>
        </w:rPr>
        <w:t>71</w:t>
      </w:r>
      <w:r w:rsidR="00D703DA" w:rsidRPr="03E9E01A">
        <w:rPr>
          <w:rFonts w:asciiTheme="minorHAnsi" w:eastAsiaTheme="minorEastAsia" w:hAnsiTheme="minorHAnsi" w:cstheme="minorBidi"/>
          <w:lang w:val="uk-UA"/>
        </w:rPr>
        <w:t xml:space="preserve"> </w:t>
      </w:r>
      <w:r w:rsidRPr="03E9E01A">
        <w:rPr>
          <w:rFonts w:asciiTheme="minorHAnsi" w:eastAsiaTheme="minorEastAsia" w:hAnsiTheme="minorHAnsi" w:cstheme="minorBidi"/>
        </w:rPr>
        <w:t xml:space="preserve">/ </w:t>
      </w:r>
      <w:r>
        <w:br/>
      </w:r>
      <w:r w:rsidRPr="03E9E01A">
        <w:rPr>
          <w:rFonts w:asciiTheme="minorHAnsi" w:eastAsiaTheme="minorEastAsia" w:hAnsiTheme="minorHAnsi" w:cstheme="minorBidi"/>
        </w:rPr>
        <w:t>Додаток 5 до кейсу № UA10-2024-IP</w:t>
      </w:r>
      <w:r w:rsidR="00F14A1B">
        <w:rPr>
          <w:rFonts w:asciiTheme="minorHAnsi" w:eastAsiaTheme="minorEastAsia" w:hAnsiTheme="minorHAnsi" w:cstheme="minorBidi"/>
          <w:lang w:val="ru-RU"/>
        </w:rPr>
        <w:t>71</w:t>
      </w:r>
    </w:p>
    <w:p w14:paraId="4073ABE4" w14:textId="77777777" w:rsidR="00700CF8" w:rsidRPr="00A73D16" w:rsidRDefault="00700CF8">
      <w:pPr>
        <w:tabs>
          <w:tab w:val="left" w:pos="3480"/>
        </w:tabs>
        <w:jc w:val="center"/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ru-RU"/>
        </w:rPr>
      </w:pPr>
    </w:p>
    <w:p w14:paraId="30505563" w14:textId="4F268005" w:rsidR="00156611" w:rsidRPr="00A97092" w:rsidRDefault="61FA6D85">
      <w:pPr>
        <w:tabs>
          <w:tab w:val="left" w:pos="3480"/>
        </w:tabs>
        <w:jc w:val="center"/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</w:pPr>
      <w:r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FINANCIAL</w:t>
      </w:r>
      <w:r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 xml:space="preserve"> </w:t>
      </w:r>
      <w:r w:rsidR="002351F1"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A</w:t>
      </w:r>
      <w:r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SSESSMENT</w:t>
      </w:r>
      <w:r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 xml:space="preserve"> </w:t>
      </w:r>
      <w:r w:rsidR="0054139C" w:rsidRPr="47A5F7B4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TEMPLATE</w:t>
      </w:r>
      <w:r w:rsidR="00EE5C50"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 xml:space="preserve"> </w:t>
      </w:r>
      <w:r w:rsidR="005350AC"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>/</w:t>
      </w:r>
      <w:r w:rsidR="006E7F8B" w:rsidRPr="00A97092">
        <w:rPr>
          <w:rFonts w:ascii="Gill Sans Nova" w:eastAsia="Gill Sans Nova" w:hAnsi="Gill Sans Nova" w:cs="Gill Sans Nova"/>
          <w:b/>
          <w:bCs/>
          <w:color w:val="4471C4"/>
          <w:sz w:val="28"/>
          <w:szCs w:val="28"/>
          <w:lang w:val="en-US"/>
        </w:rPr>
        <w:t xml:space="preserve"> </w:t>
      </w:r>
    </w:p>
    <w:p w14:paraId="6502ED62" w14:textId="579CEBDA" w:rsidR="005350AC" w:rsidRPr="00A97092" w:rsidRDefault="00446D34">
      <w:pPr>
        <w:tabs>
          <w:tab w:val="left" w:pos="3480"/>
        </w:tabs>
        <w:jc w:val="center"/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en-US"/>
        </w:rPr>
      </w:pPr>
      <w:r w:rsidRPr="005048C3"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ru-RU"/>
        </w:rPr>
        <w:t>ФОРМА</w:t>
      </w:r>
      <w:r w:rsidRPr="00A97092"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Pr="005048C3"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ru-RU"/>
        </w:rPr>
        <w:t>ДЛЯ</w:t>
      </w:r>
      <w:r w:rsidRPr="00A97092"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Pr="005048C3"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ru-RU"/>
        </w:rPr>
        <w:t>ФІНАНСОВОГО</w:t>
      </w:r>
      <w:r w:rsidRPr="00A97092"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Pr="005048C3">
        <w:rPr>
          <w:rFonts w:ascii="Gill Sans Nova" w:eastAsia="Gill Sans Nova" w:hAnsi="Gill Sans Nova" w:cs="Gill Sans Nova"/>
          <w:b/>
          <w:bCs/>
          <w:color w:val="4472C4" w:themeColor="accent1"/>
          <w:sz w:val="28"/>
          <w:szCs w:val="28"/>
          <w:lang w:val="ru-RU"/>
        </w:rPr>
        <w:t>ОЦІНЮВАННЯ</w:t>
      </w:r>
    </w:p>
    <w:p w14:paraId="59CDADB0" w14:textId="428D2EF3" w:rsidR="003F6793" w:rsidRPr="00A97092" w:rsidRDefault="003F6793">
      <w:pPr>
        <w:tabs>
          <w:tab w:val="left" w:pos="3480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3D4EFD57" w14:textId="77777777" w:rsidR="003F6793" w:rsidRPr="00A97092" w:rsidRDefault="003F6793">
      <w:pPr>
        <w:tabs>
          <w:tab w:val="left" w:pos="3480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605C8A0D" w14:textId="466A84E6" w:rsidR="00446D34" w:rsidRDefault="00617786">
      <w:pPr>
        <w:tabs>
          <w:tab w:val="left" w:pos="3480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Section 1: </w:t>
      </w:r>
      <w:r w:rsidR="00C87ED5"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Im</w:t>
      </w:r>
      <w:r w:rsidR="00FD1AF3"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plementing Partner (IP) </w:t>
      </w: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Information</w:t>
      </w:r>
      <w:r w:rsidR="00EE5C50" w:rsidRPr="00EE5C5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 </w:t>
      </w:r>
      <w:r w:rsidR="00446D3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/ </w:t>
      </w:r>
    </w:p>
    <w:p w14:paraId="4C06CEA3" w14:textId="66EF3373" w:rsidR="00446D34" w:rsidRPr="00232AC6" w:rsidRDefault="0021612E">
      <w:pPr>
        <w:tabs>
          <w:tab w:val="left" w:pos="3480"/>
        </w:tabs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>Розділ</w:t>
      </w:r>
      <w:r w:rsidRPr="00232AC6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> </w:t>
      </w:r>
      <w:r w:rsidR="00446D34" w:rsidRPr="00232AC6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 xml:space="preserve">1: Інформація про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>Виконавчого партнера</w:t>
      </w:r>
      <w:r w:rsidR="00446D34" w:rsidRPr="00232AC6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 xml:space="preserve"> (В</w:t>
      </w:r>
      <w:r w:rsidR="004B5F5B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ru-RU"/>
        </w:rPr>
        <w:t>П</w:t>
      </w:r>
      <w:r w:rsidR="00446D34" w:rsidRPr="00232AC6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>)</w:t>
      </w:r>
    </w:p>
    <w:p w14:paraId="1B48E59D" w14:textId="0D18727A" w:rsidR="00555C8A" w:rsidRPr="00446D34" w:rsidRDefault="00555C8A">
      <w:pPr>
        <w:tabs>
          <w:tab w:val="left" w:pos="1136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uk-UA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597"/>
        <w:gridCol w:w="3150"/>
      </w:tblGrid>
      <w:tr w:rsidR="00555C8A" w:rsidRPr="00392852" w14:paraId="007A4D1A" w14:textId="77777777" w:rsidTr="00473535">
        <w:tc>
          <w:tcPr>
            <w:tcW w:w="692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69D7B05" w14:textId="0195B5CC" w:rsidR="00555C8A" w:rsidRPr="00392852" w:rsidRDefault="7CB595B6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Assessment Area</w:t>
            </w:r>
            <w:r w:rsidR="00446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1612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Область</w:t>
            </w:r>
            <w:r w:rsidR="0021612E"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446D34"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оцінювання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285577D" w14:textId="676BFF9D" w:rsidR="00555C8A" w:rsidRPr="00392852" w:rsidRDefault="2632A1D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Details</w:t>
            </w:r>
            <w:r w:rsidR="00EE5C5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446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/ </w:t>
            </w:r>
            <w:r w:rsidR="0021612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Деталізація</w:t>
            </w:r>
          </w:p>
        </w:tc>
      </w:tr>
      <w:tr w:rsidR="00555C8A" w:rsidRPr="00392852" w14:paraId="08D59C20" w14:textId="77777777" w:rsidTr="00473535">
        <w:tc>
          <w:tcPr>
            <w:tcW w:w="328" w:type="dxa"/>
            <w:shd w:val="clear" w:color="auto" w:fill="auto"/>
          </w:tcPr>
          <w:p w14:paraId="4F1E0419" w14:textId="12098C08" w:rsidR="00555C8A" w:rsidRPr="00392852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6597" w:type="dxa"/>
            <w:shd w:val="clear" w:color="auto" w:fill="auto"/>
          </w:tcPr>
          <w:p w14:paraId="34CEAB6B" w14:textId="12D80A48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Name of the </w:t>
            </w:r>
            <w:r w:rsidR="00C87ED5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IP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4312E8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</w:p>
          <w:p w14:paraId="4D900964" w14:textId="3393151D" w:rsidR="004312E8" w:rsidRPr="00392852" w:rsidRDefault="004312E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Назва В</w:t>
            </w:r>
            <w:r w:rsidR="005048C3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</w:t>
            </w:r>
          </w:p>
        </w:tc>
        <w:tc>
          <w:tcPr>
            <w:tcW w:w="3150" w:type="dxa"/>
            <w:shd w:val="clear" w:color="auto" w:fill="auto"/>
          </w:tcPr>
          <w:p w14:paraId="29C51579" w14:textId="77777777" w:rsidR="00555C8A" w:rsidRPr="00392852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F14A1B" w14:paraId="154194C7" w14:textId="77777777" w:rsidTr="00473535">
        <w:tc>
          <w:tcPr>
            <w:tcW w:w="328" w:type="dxa"/>
            <w:shd w:val="clear" w:color="auto" w:fill="auto"/>
          </w:tcPr>
          <w:p w14:paraId="3E35A17C" w14:textId="0FF55AEE" w:rsidR="00555C8A" w:rsidRPr="00392852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597" w:type="dxa"/>
            <w:shd w:val="clear" w:color="auto" w:fill="auto"/>
          </w:tcPr>
          <w:p w14:paraId="1BC86C0C" w14:textId="1C067B85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Registration Number (please provide copy of Registration Document)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4312E8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</w:p>
          <w:p w14:paraId="2A80F511" w14:textId="6B567683" w:rsidR="004312E8" w:rsidRPr="004312E8" w:rsidRDefault="004312E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Реєстраційний номер (надайте копію реєстраційного документа)</w:t>
            </w:r>
          </w:p>
        </w:tc>
        <w:tc>
          <w:tcPr>
            <w:tcW w:w="3150" w:type="dxa"/>
            <w:shd w:val="clear" w:color="auto" w:fill="auto"/>
          </w:tcPr>
          <w:p w14:paraId="30465542" w14:textId="711BCC0B" w:rsidR="00555C8A" w:rsidRPr="004312E8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555C8A" w:rsidRPr="00F14A1B" w14:paraId="25AC378A" w14:textId="77777777" w:rsidTr="00473535">
        <w:tc>
          <w:tcPr>
            <w:tcW w:w="328" w:type="dxa"/>
            <w:shd w:val="clear" w:color="auto" w:fill="auto"/>
          </w:tcPr>
          <w:p w14:paraId="2D3A1AD7" w14:textId="14EE7203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597" w:type="dxa"/>
            <w:shd w:val="clear" w:color="auto" w:fill="auto"/>
          </w:tcPr>
          <w:p w14:paraId="480C1DD7" w14:textId="1253C6ED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Address with telephone, fax and email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54631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</w:p>
          <w:p w14:paraId="29246766" w14:textId="7D412C8B" w:rsidR="00F54631" w:rsidRPr="00F54631" w:rsidRDefault="00F54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Адреса</w:t>
            </w:r>
            <w:r w:rsidR="002161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з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телефон</w:t>
            </w:r>
            <w:r w:rsidR="002161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ом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, факс</w:t>
            </w:r>
            <w:r w:rsidR="002161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ом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та електронн</w:t>
            </w:r>
            <w:r w:rsidR="002161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ою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адрес</w:t>
            </w:r>
            <w:r w:rsidR="002161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ою</w:t>
            </w:r>
          </w:p>
        </w:tc>
        <w:tc>
          <w:tcPr>
            <w:tcW w:w="3150" w:type="dxa"/>
            <w:shd w:val="clear" w:color="auto" w:fill="auto"/>
          </w:tcPr>
          <w:p w14:paraId="749F7DDB" w14:textId="77777777" w:rsidR="00555C8A" w:rsidRPr="00F54631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555C8A" w:rsidRPr="00392852" w14:paraId="2AEA47C5" w14:textId="77777777" w:rsidTr="00473535">
        <w:tc>
          <w:tcPr>
            <w:tcW w:w="328" w:type="dxa"/>
            <w:shd w:val="clear" w:color="auto" w:fill="auto"/>
          </w:tcPr>
          <w:p w14:paraId="36938BA5" w14:textId="6A20B90B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6597" w:type="dxa"/>
            <w:shd w:val="clear" w:color="auto" w:fill="auto"/>
          </w:tcPr>
          <w:p w14:paraId="183B8BEF" w14:textId="61578F0B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Number of offices in the country and locations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54631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</w:p>
          <w:p w14:paraId="5560FA34" w14:textId="463DAD04" w:rsidR="00F54631" w:rsidRDefault="00F54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Кількість </w:t>
            </w:r>
            <w:r w:rsidR="002161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відділень</w:t>
            </w:r>
            <w:r w:rsidR="0021612E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у країні та місця їх </w:t>
            </w:r>
            <w:r w:rsidR="002161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знаходження</w:t>
            </w:r>
          </w:p>
        </w:tc>
        <w:tc>
          <w:tcPr>
            <w:tcW w:w="3150" w:type="dxa"/>
            <w:shd w:val="clear" w:color="auto" w:fill="auto"/>
          </w:tcPr>
          <w:p w14:paraId="046B7EC0" w14:textId="77777777" w:rsidR="00555C8A" w:rsidRPr="00392852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55C8A" w:rsidRPr="00F14A1B" w14:paraId="3C6E8E74" w14:textId="77777777" w:rsidTr="00473535">
        <w:tc>
          <w:tcPr>
            <w:tcW w:w="328" w:type="dxa"/>
            <w:shd w:val="clear" w:color="auto" w:fill="auto"/>
          </w:tcPr>
          <w:p w14:paraId="0F35B873" w14:textId="1D629B72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6597" w:type="dxa"/>
            <w:shd w:val="clear" w:color="auto" w:fill="auto"/>
          </w:tcPr>
          <w:p w14:paraId="60F9AD2A" w14:textId="3EB950CE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Name and title of Head of Agency / Authorized person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54631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</w:p>
          <w:p w14:paraId="1AF1DE2F" w14:textId="5A5EE71F" w:rsidR="00F54631" w:rsidRPr="00F54631" w:rsidRDefault="00F54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Ім’я та посада керівника організації/уповноваженої особи</w:t>
            </w:r>
          </w:p>
        </w:tc>
        <w:tc>
          <w:tcPr>
            <w:tcW w:w="3150" w:type="dxa"/>
            <w:shd w:val="clear" w:color="auto" w:fill="auto"/>
          </w:tcPr>
          <w:p w14:paraId="4BE572B6" w14:textId="77777777" w:rsidR="00555C8A" w:rsidRPr="00F54631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555C8A" w:rsidRPr="00F14A1B" w14:paraId="265EFE6D" w14:textId="77777777" w:rsidTr="00473535">
        <w:tc>
          <w:tcPr>
            <w:tcW w:w="328" w:type="dxa"/>
            <w:shd w:val="clear" w:color="auto" w:fill="auto"/>
          </w:tcPr>
          <w:p w14:paraId="5BC3780A" w14:textId="6AF229B8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6597" w:type="dxa"/>
            <w:shd w:val="clear" w:color="auto" w:fill="auto"/>
          </w:tcPr>
          <w:p w14:paraId="655EE070" w14:textId="4348FBBD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Annual Budget for </w:t>
            </w:r>
            <w:r w:rsidR="11F67FBA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previous year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and List of </w:t>
            </w:r>
            <w:r w:rsidR="6D8EA065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main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Donors</w:t>
            </w:r>
            <w:r w:rsidR="6D8EA065"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(with %)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54631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</w:p>
          <w:p w14:paraId="74E111FD" w14:textId="3F10E68E" w:rsidR="00F54631" w:rsidRPr="00F54631" w:rsidRDefault="00F54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Річний бюджет за попередній рік та перелік основних донорів (з %)</w:t>
            </w:r>
          </w:p>
        </w:tc>
        <w:tc>
          <w:tcPr>
            <w:tcW w:w="3150" w:type="dxa"/>
            <w:shd w:val="clear" w:color="auto" w:fill="auto"/>
          </w:tcPr>
          <w:p w14:paraId="797C0880" w14:textId="77777777" w:rsidR="00555C8A" w:rsidRPr="00F54631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555C8A" w:rsidRPr="00F14A1B" w14:paraId="180E8B41" w14:textId="77777777" w:rsidTr="00473535">
        <w:tc>
          <w:tcPr>
            <w:tcW w:w="328" w:type="dxa"/>
            <w:shd w:val="clear" w:color="auto" w:fill="auto"/>
          </w:tcPr>
          <w:p w14:paraId="272333EE" w14:textId="673778B8" w:rsidR="00555C8A" w:rsidRDefault="7CB595B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6597" w:type="dxa"/>
            <w:shd w:val="clear" w:color="auto" w:fill="auto"/>
          </w:tcPr>
          <w:p w14:paraId="2B711C5D" w14:textId="3F55F9CC" w:rsidR="00555C8A" w:rsidRDefault="7CB595B6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Annual Reports for the last three years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="00F54631">
              <w:rPr>
                <w:rFonts w:asciiTheme="minorHAnsi" w:eastAsiaTheme="minorEastAsia" w:hAnsiTheme="minorHAnsi" w:cstheme="minorBidi"/>
                <w:sz w:val="22"/>
                <w:szCs w:val="22"/>
              </w:rPr>
              <w:t>/</w:t>
            </w:r>
          </w:p>
          <w:p w14:paraId="0C8BEBD5" w14:textId="4395B8B3" w:rsidR="00F54631" w:rsidRPr="00F54631" w:rsidRDefault="00F5463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Річні звіти за останні три роки</w:t>
            </w:r>
          </w:p>
        </w:tc>
        <w:tc>
          <w:tcPr>
            <w:tcW w:w="3150" w:type="dxa"/>
            <w:shd w:val="clear" w:color="auto" w:fill="auto"/>
          </w:tcPr>
          <w:p w14:paraId="6EE310F5" w14:textId="77777777" w:rsidR="00555C8A" w:rsidRPr="00F54631" w:rsidRDefault="00555C8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2E311865" w14:textId="44F64FCA" w:rsidR="006604B5" w:rsidRPr="00F54631" w:rsidRDefault="006604B5">
      <w:pPr>
        <w:tabs>
          <w:tab w:val="left" w:pos="1136"/>
        </w:tabs>
        <w:rPr>
          <w:rFonts w:asciiTheme="minorHAnsi" w:eastAsiaTheme="minorEastAsia" w:hAnsiTheme="minorHAnsi" w:cstheme="minorBidi"/>
          <w:b/>
          <w:bCs/>
          <w:sz w:val="22"/>
          <w:szCs w:val="22"/>
          <w:lang w:val="ru-RU"/>
        </w:rPr>
      </w:pPr>
    </w:p>
    <w:p w14:paraId="16C6144C" w14:textId="5D28B43B" w:rsidR="00617786" w:rsidRDefault="00617786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 xml:space="preserve">Section 2: Technical </w:t>
      </w:r>
      <w:r w:rsidR="00713FE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p</w:t>
      </w:r>
      <w:r w:rsidRPr="5F230B30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  <w:t>art</w:t>
      </w:r>
    </w:p>
    <w:p w14:paraId="32B77A6C" w14:textId="472341BA" w:rsidR="001E1077" w:rsidRPr="00232AC6" w:rsidRDefault="006F5CAF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>Розділ</w:t>
      </w:r>
      <w:r w:rsidRPr="00232AC6" w:rsidDel="006F5CA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 xml:space="preserve"> </w:t>
      </w:r>
      <w:r w:rsidR="001E1077" w:rsidRPr="00232AC6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uk-UA"/>
        </w:rPr>
        <w:t>2: Технічна частина</w:t>
      </w:r>
    </w:p>
    <w:p w14:paraId="6A24B5C0" w14:textId="77777777" w:rsidR="001E1077" w:rsidRPr="00392852" w:rsidRDefault="001E1077">
      <w:pPr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  <w:lang w:val="en-US"/>
        </w:rPr>
      </w:pPr>
    </w:p>
    <w:p w14:paraId="37B07FE3" w14:textId="3AF3EEF3" w:rsidR="768D9363" w:rsidRDefault="768D9363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</w:pPr>
      <w:r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 xml:space="preserve">Kindly note that several questions under the following </w:t>
      </w:r>
      <w:r w:rsidR="00E965A0"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assessment area</w:t>
      </w:r>
      <w:r w:rsidR="007E24CB"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s</w:t>
      </w:r>
      <w:r w:rsidRPr="5F230B30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 xml:space="preserve"> also refer to the specific applicable policies. In this respect it is expected that detailed guidance on the individual chapters/ sections of the shared documents is provided to faci</w:t>
      </w:r>
      <w:r w:rsidR="001E1077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litate the reading and analysis</w:t>
      </w:r>
      <w:r w:rsidR="001E1077" w:rsidRPr="001E1077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 xml:space="preserve">. </w:t>
      </w:r>
      <w:r w:rsidR="001E1077"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  <w:t>/</w:t>
      </w:r>
    </w:p>
    <w:p w14:paraId="5C6376CE" w14:textId="68073DF8" w:rsidR="001E1077" w:rsidRDefault="001E1077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en-US"/>
        </w:rPr>
      </w:pPr>
    </w:p>
    <w:p w14:paraId="0A898AAD" w14:textId="68CB95DD" w:rsidR="0072662C" w:rsidRPr="00232AC6" w:rsidRDefault="006F5CAF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</w:pPr>
      <w:r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>Зверніть увагу</w:t>
      </w:r>
      <w:r w:rsidR="0072662C"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 xml:space="preserve">, що декілька запитань 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>з</w:t>
      </w:r>
      <w:r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 xml:space="preserve"> </w:t>
      </w:r>
      <w:r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>області</w:t>
      </w:r>
      <w:r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 xml:space="preserve"> </w:t>
      </w:r>
      <w:r w:rsidR="0072662C"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 xml:space="preserve">оцінювання також стосуються конкретних </w:t>
      </w:r>
      <w:r w:rsidR="00935453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>регулятивних документів, які застосовуються</w:t>
      </w:r>
      <w:r w:rsidR="0072662C"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 xml:space="preserve">. </w:t>
      </w:r>
      <w:r w:rsidR="00935453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>П</w:t>
      </w:r>
      <w:r w:rsidR="0072662C"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 xml:space="preserve">росимо надати детальну інформацію щодо окремих глав/розділів наданих документів для полегшення їх </w:t>
      </w:r>
      <w:r w:rsidR="00935453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>сприйняття</w:t>
      </w:r>
      <w:r w:rsidR="00935453"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 xml:space="preserve"> </w:t>
      </w:r>
      <w:r w:rsidR="0072662C" w:rsidRPr="00232AC6"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  <w:t>та аналізу.</w:t>
      </w:r>
    </w:p>
    <w:p w14:paraId="78E1316D" w14:textId="77777777" w:rsidR="001E1077" w:rsidRPr="0072662C" w:rsidRDefault="001E1077">
      <w:pPr>
        <w:jc w:val="both"/>
        <w:rPr>
          <w:rFonts w:asciiTheme="minorHAnsi" w:eastAsiaTheme="minorEastAsia" w:hAnsiTheme="minorHAnsi" w:cstheme="minorBidi"/>
          <w:i/>
          <w:iCs/>
          <w:sz w:val="22"/>
          <w:szCs w:val="22"/>
          <w:lang w:val="uk-UA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8698"/>
      </w:tblGrid>
      <w:tr w:rsidR="00570F6F" w:rsidRPr="00392852" w14:paraId="13E3CC1F" w14:textId="77777777" w:rsidTr="7272D872">
        <w:tc>
          <w:tcPr>
            <w:tcW w:w="1007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9D9181" w14:textId="65413645" w:rsidR="00570F6F" w:rsidRPr="00A95F9E" w:rsidRDefault="2B743AE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Assessment Are</w:t>
            </w:r>
            <w:r w:rsidR="07871DC0"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as</w:t>
            </w:r>
            <w:r w:rsidR="00A95F9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  <w:t xml:space="preserve">/ </w:t>
            </w:r>
            <w:r w:rsidR="006F5CA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Область</w:t>
            </w:r>
            <w:r w:rsidR="006F5CAF"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 xml:space="preserve"> оцінювання</w:t>
            </w:r>
          </w:p>
        </w:tc>
      </w:tr>
      <w:tr w:rsidR="005F3888" w:rsidRPr="00A97092" w14:paraId="149FFBF1" w14:textId="77777777" w:rsidTr="7272D872">
        <w:trPr>
          <w:trHeight w:val="287"/>
        </w:trPr>
        <w:tc>
          <w:tcPr>
            <w:tcW w:w="10075" w:type="dxa"/>
            <w:gridSpan w:val="2"/>
            <w:shd w:val="clear" w:color="auto" w:fill="C6D9F1"/>
          </w:tcPr>
          <w:p w14:paraId="05BFDAD7" w14:textId="4AA9BE46" w:rsidR="003653FB" w:rsidRPr="00EE5C50" w:rsidRDefault="00EE5C50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00EE5C5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(A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) </w:t>
            </w:r>
            <w:r w:rsidR="693FC8FB" w:rsidRPr="00EE5C5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Project planning and management, program administration and implementation of activities</w:t>
            </w:r>
            <w:r w:rsidR="003653FB" w:rsidRPr="00EE5C5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/</w:t>
            </w:r>
          </w:p>
          <w:p w14:paraId="0305E7F3" w14:textId="11CBDFFE" w:rsidR="005F3888" w:rsidRPr="00EE5C50" w:rsidRDefault="00EE5C50">
            <w:pPr>
              <w:rPr>
                <w:rFonts w:eastAsiaTheme="minorEastAsia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 xml:space="preserve">(A) Планування та управління </w:t>
            </w:r>
            <w:r w:rsidR="006F5CA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проє</w:t>
            </w:r>
            <w:r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ктами, управління програмами та реалізація заходів</w:t>
            </w:r>
            <w:r>
              <w:rPr>
                <w:rFonts w:eastAsiaTheme="minorEastAsia"/>
                <w:cs/>
                <w:lang w:val="en-US"/>
              </w:rPr>
              <w:t xml:space="preserve"> </w:t>
            </w:r>
          </w:p>
        </w:tc>
      </w:tr>
      <w:tr w:rsidR="00C67423" w:rsidRPr="00A97092" w14:paraId="3C223B9A" w14:textId="77777777" w:rsidTr="7272D872">
        <w:trPr>
          <w:trHeight w:val="431"/>
        </w:trPr>
        <w:tc>
          <w:tcPr>
            <w:tcW w:w="1377" w:type="dxa"/>
            <w:vMerge w:val="restart"/>
            <w:shd w:val="clear" w:color="auto" w:fill="auto"/>
          </w:tcPr>
          <w:p w14:paraId="59A27B9C" w14:textId="77777777" w:rsidR="00C67423" w:rsidRPr="00392852" w:rsidRDefault="6D459CF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A.1</w:t>
            </w:r>
          </w:p>
          <w:p w14:paraId="496CFAAB" w14:textId="77777777" w:rsidR="00C67423" w:rsidRDefault="00C6742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58911BE7" w14:textId="13A23625" w:rsidR="007535D7" w:rsidRPr="007535D7" w:rsidRDefault="007535D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98" w:type="dxa"/>
            <w:shd w:val="clear" w:color="auto" w:fill="auto"/>
          </w:tcPr>
          <w:p w14:paraId="4804A766" w14:textId="77777777" w:rsidR="00C67423" w:rsidRDefault="6D459CF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What is the organization's experience in managing projects from various donors within the country? Were there any challenges faced in this respect during the last three years?</w:t>
            </w:r>
            <w:r w:rsidR="00EE5C50" w:rsidRPr="00EE5C5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/</w:t>
            </w:r>
          </w:p>
          <w:p w14:paraId="56B014FE" w14:textId="2A77C0E8" w:rsidR="00EE5C50" w:rsidRPr="007E7783" w:rsidRDefault="007E778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Який </w:t>
            </w:r>
            <w:r w:rsidR="00935453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</w:t>
            </w:r>
            <w:r w:rsidR="00935453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організації досвід </w:t>
            </w:r>
            <w:r w:rsidR="00935453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з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управління </w:t>
            </w:r>
            <w:r w:rsidR="006F5CA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проє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ктами різни</w:t>
            </w:r>
            <w:r w:rsidR="00935453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х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донор</w:t>
            </w:r>
            <w:r w:rsidR="00935453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ів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935453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 межах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країни? Чи були в організації пов’язані з цим проблеми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</w:t>
            </w:r>
          </w:p>
        </w:tc>
      </w:tr>
      <w:tr w:rsidR="00DE2E5E" w:rsidRPr="0021612E" w14:paraId="3A8883B7" w14:textId="77777777" w:rsidTr="7272D872">
        <w:tc>
          <w:tcPr>
            <w:tcW w:w="1377" w:type="dxa"/>
            <w:vMerge/>
          </w:tcPr>
          <w:p w14:paraId="3E53AB92" w14:textId="3140F328" w:rsidR="00DE2E5E" w:rsidRPr="007E7783" w:rsidRDefault="00DE2E5E">
            <w:pPr>
              <w:rPr>
                <w:b/>
                <w:bCs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1ADF03D6" w14:textId="5459FC16" w:rsidR="00DE2E5E" w:rsidRPr="007E7783" w:rsidRDefault="500755CF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4F8DBC03" w14:textId="3A1CA565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(детальн</w:t>
            </w:r>
            <w:r w:rsidR="00CF475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CF475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1B28A8B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634BAFC" w14:textId="064485B6" w:rsidR="00A270DA" w:rsidRPr="007E7783" w:rsidRDefault="00A270D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5E6C51" w:rsidRPr="00F14A1B" w14:paraId="42D8D046" w14:textId="77777777" w:rsidTr="7272D872">
        <w:tc>
          <w:tcPr>
            <w:tcW w:w="1377" w:type="dxa"/>
            <w:vMerge w:val="restart"/>
            <w:shd w:val="clear" w:color="auto" w:fill="auto"/>
          </w:tcPr>
          <w:p w14:paraId="407A6FDD" w14:textId="77777777" w:rsidR="005E6C51" w:rsidRPr="00392852" w:rsidRDefault="611C985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lastRenderedPageBreak/>
              <w:t>A.2</w:t>
            </w:r>
          </w:p>
          <w:p w14:paraId="34224641" w14:textId="77777777" w:rsidR="005E6C51" w:rsidRDefault="005E6C5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  <w:p w14:paraId="085548EF" w14:textId="1E1004B7" w:rsidR="005E6C51" w:rsidRPr="00392852" w:rsidRDefault="005E6C5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698" w:type="dxa"/>
            <w:shd w:val="clear" w:color="auto" w:fill="auto"/>
          </w:tcPr>
          <w:p w14:paraId="7280DA68" w14:textId="692C93A6" w:rsidR="007E7783" w:rsidRPr="00732431" w:rsidRDefault="611C9855" w:rsidP="3B06686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</w:rPr>
              <w:t>Describe and share a copy of your chart of organizational structure and CVs for key project personnel that cover the following four main areas:</w:t>
            </w:r>
            <w:r w:rsidR="007E7783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0309DB76" w14:textId="47323812" w:rsidR="005E6C51" w:rsidRPr="00732431" w:rsidRDefault="007E778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1)</w:t>
            </w: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611C9855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>Project management and programme administration</w:t>
            </w:r>
            <w:r w:rsidR="3E89F257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; </w:t>
            </w:r>
            <w:r w:rsidR="611C9855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>2) Finance and accounting</w:t>
            </w:r>
            <w:r w:rsidR="3E89F257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; </w:t>
            </w:r>
            <w:r w:rsidR="611C9855" w:rsidRPr="00732431">
              <w:rPr>
                <w:rFonts w:asciiTheme="minorHAnsi" w:eastAsiaTheme="minorEastAsia" w:hAnsiTheme="minorHAnsi" w:cstheme="minorBidi"/>
                <w:sz w:val="22"/>
                <w:szCs w:val="22"/>
              </w:rPr>
              <w:t>3) Procurement of supplies and 4) Monitoring and evaluation.</w:t>
            </w: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/</w:t>
            </w:r>
          </w:p>
          <w:p w14:paraId="6C9DE8A6" w14:textId="77777777" w:rsidR="007E7783" w:rsidRPr="00732431" w:rsidRDefault="007E7783" w:rsidP="3B06686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  <w:p w14:paraId="4B092259" w14:textId="7ADD44C7" w:rsidR="007E7783" w:rsidRPr="00732431" w:rsidRDefault="007E7783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Опишіть та надайте </w:t>
            </w:r>
            <w:r w:rsidRPr="006F77F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організаційну </w:t>
            </w:r>
            <w:r w:rsidR="00CF4754" w:rsidRPr="006F77F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структуру </w:t>
            </w:r>
            <w:r w:rsidRPr="006F77F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та резюме </w:t>
            </w: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ключового персоналу </w:t>
            </w:r>
            <w:r w:rsidR="006F5CAF"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проє</w:t>
            </w:r>
            <w:r w:rsidR="0010677E"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ктів</w:t>
            </w: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, які охоплюють такі чотири основні види діяльності:</w:t>
            </w:r>
          </w:p>
          <w:p w14:paraId="4F7E7EF1" w14:textId="15A4739E" w:rsidR="007E7783" w:rsidRPr="007E7783" w:rsidRDefault="007E7783" w:rsidP="006F77F0">
            <w:pPr>
              <w:jc w:val="both"/>
              <w:rPr>
                <w:rFonts w:eastAsiaTheme="minorEastAsia"/>
                <w:lang w:val="uk-UA"/>
              </w:rPr>
            </w:pP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1) управління </w:t>
            </w:r>
            <w:r w:rsidR="006F5CAF"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проє</w:t>
            </w:r>
            <w:r w:rsidR="0010677E"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ктами</w:t>
            </w:r>
            <w:r w:rsidRP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та програмами; 2) фінанси та бухгалтерській облік; 3) закупівля товарів; та 4) моніторинг та оцінювання.</w:t>
            </w:r>
          </w:p>
        </w:tc>
      </w:tr>
      <w:tr w:rsidR="009F0256" w:rsidRPr="0021612E" w14:paraId="2E1C7AE9" w14:textId="77777777" w:rsidTr="7272D872">
        <w:tc>
          <w:tcPr>
            <w:tcW w:w="1377" w:type="dxa"/>
            <w:vMerge/>
          </w:tcPr>
          <w:p w14:paraId="38EC695A" w14:textId="77777777" w:rsidR="009F0256" w:rsidRPr="007E7783" w:rsidRDefault="009F025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76A754DD" w14:textId="0FE107B9" w:rsidR="009F0256" w:rsidRDefault="3D864A6F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24840650" w14:textId="60F42879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CF475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CF475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CF475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CF475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46F2091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EC246A1" w14:textId="750233A6" w:rsidR="00A270DA" w:rsidRPr="007E7783" w:rsidRDefault="00A270D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9600BD" w:rsidRPr="00F14A1B" w14:paraId="1C233F62" w14:textId="77777777" w:rsidTr="7272D872">
        <w:tc>
          <w:tcPr>
            <w:tcW w:w="1377" w:type="dxa"/>
            <w:vMerge w:val="restart"/>
            <w:shd w:val="clear" w:color="auto" w:fill="auto"/>
          </w:tcPr>
          <w:p w14:paraId="2F57B406" w14:textId="77777777" w:rsidR="009600BD" w:rsidRDefault="041F9BD8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A.3</w:t>
            </w:r>
          </w:p>
          <w:p w14:paraId="2091A339" w14:textId="3A1E16A6" w:rsidR="009600BD" w:rsidRPr="00443592" w:rsidRDefault="009600B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1340AEA0" w14:textId="64919BE9" w:rsidR="00D33C89" w:rsidRDefault="041F9BD8" w:rsidP="3B06686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confirm you have written policies that include financial</w:t>
            </w:r>
            <w:r w:rsidR="73773905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m</w:t>
            </w:r>
            <w:r w:rsidR="68AD546C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anagement</w:t>
            </w:r>
            <w:r w:rsidR="73773905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and budgeting procedures</w:t>
            </w: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, accounting,</w:t>
            </w:r>
            <w:r w:rsidR="32458B29"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audit,</w:t>
            </w:r>
            <w:r w:rsidRPr="7272D87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HR, procurement, travel, asset management, travel allowance, logistics, etc.</w:t>
            </w:r>
          </w:p>
          <w:p w14:paraId="01CF324A" w14:textId="77777777" w:rsidR="00605D74" w:rsidRDefault="35F571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share copies of policies</w:t>
            </w:r>
            <w:r w:rsidR="04052664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and/or support documents</w:t>
            </w:r>
            <w:r w:rsidR="041F9BD8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. </w:t>
            </w:r>
            <w:r w:rsidR="00AB0FC2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1FBC13A5" w14:textId="721B8498" w:rsidR="00AB0FC2" w:rsidRPr="00232AC6" w:rsidRDefault="00CF4754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CF475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Підтверд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CF475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ть</w:t>
            </w:r>
            <w:r w:rsidR="00AB0FC2" w:rsidRPr="00CF475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наявність у вас письмових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</w:t>
            </w:r>
            <w:r w:rsidR="00AB0FC2" w:rsidRPr="00CF475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, що охоплюють управління фінансами, процедури бюджетування</w:t>
            </w:r>
            <w:r w:rsidR="00AB0FC2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, бухгалтерський облік, аудит, управління персоналом, здійснення закупівель, відрядження, управління активами, надання коштів на відрядження, логістику тощо.</w:t>
            </w:r>
          </w:p>
          <w:p w14:paraId="50CE79CB" w14:textId="2A1F76B5" w:rsidR="00AB0FC2" w:rsidRPr="00AB0FC2" w:rsidRDefault="00AB0FC2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Надайте </w:t>
            </w:r>
            <w:r w:rsidR="00CF475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копії цих правил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та/або </w:t>
            </w:r>
            <w:r w:rsidR="00CF475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допоміжних</w:t>
            </w:r>
            <w:r w:rsidR="00CF4754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документів.</w:t>
            </w:r>
          </w:p>
        </w:tc>
      </w:tr>
      <w:tr w:rsidR="00443592" w:rsidRPr="0021612E" w14:paraId="6A513861" w14:textId="77777777" w:rsidTr="7272D872">
        <w:tc>
          <w:tcPr>
            <w:tcW w:w="1377" w:type="dxa"/>
            <w:vMerge/>
          </w:tcPr>
          <w:p w14:paraId="08BBAFEE" w14:textId="77777777" w:rsidR="00443592" w:rsidRPr="00AB0FC2" w:rsidRDefault="00443592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A948E20" w14:textId="77777777" w:rsidR="007E7783" w:rsidRPr="007E7783" w:rsidRDefault="0D66E66D">
            <w:pPr>
              <w:tabs>
                <w:tab w:val="left" w:pos="2910"/>
              </w:tabs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3F0FC8E7" w14:textId="1419CE3B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CF475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CF475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CF475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CF475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32738732" w14:textId="7C6F080B" w:rsidR="00443592" w:rsidRPr="007E7783" w:rsidRDefault="00443592">
            <w:pPr>
              <w:tabs>
                <w:tab w:val="left" w:pos="2910"/>
              </w:tabs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ru-RU"/>
              </w:rPr>
            </w:pPr>
            <w:r w:rsidRPr="007E7783">
              <w:rPr>
                <w:lang w:val="ru-RU"/>
              </w:rPr>
              <w:tab/>
            </w:r>
          </w:p>
          <w:p w14:paraId="28AF5B60" w14:textId="77777777" w:rsidR="00A270DA" w:rsidRPr="007E7783" w:rsidRDefault="00A270DA">
            <w:pPr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38A981F2" w:rsidRPr="00EB4195" w14:paraId="22189668" w14:textId="77777777" w:rsidTr="7272D872">
        <w:tc>
          <w:tcPr>
            <w:tcW w:w="1377" w:type="dxa"/>
            <w:shd w:val="clear" w:color="auto" w:fill="auto"/>
          </w:tcPr>
          <w:p w14:paraId="286FD8A3" w14:textId="5E443BBF" w:rsidR="66E44A8F" w:rsidRPr="006F77F0" w:rsidRDefault="66E44A8F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F77F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A.4 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14:paraId="6C75C821" w14:textId="130F400A" w:rsidR="08240796" w:rsidRDefault="08240796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38A981F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Has the organization faced any liquidity or solvency related challenges during the past</w:t>
            </w:r>
            <w:r w:rsidR="448FB8EE" w:rsidRPr="38A981F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three years</w:t>
            </w:r>
            <w:r w:rsidRPr="38A981F2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? If yes, how was it resolved?</w:t>
            </w:r>
            <w:r w:rsidR="00AB0FC2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09AC477B" w14:textId="3D09640F" w:rsidR="38A981F2" w:rsidRPr="006F77F0" w:rsidRDefault="00AB0FC2">
            <w:pPr>
              <w:jc w:val="both"/>
              <w:rPr>
                <w:i/>
                <w:iCs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Чи стикалася організація з проблемами ліквідності або платоспроможності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="00EB4195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останніх трьох років? Якщо так, то як вони були вирішені?</w:t>
            </w:r>
          </w:p>
        </w:tc>
      </w:tr>
      <w:tr w:rsidR="38A981F2" w:rsidRPr="0021612E" w14:paraId="5BFB521F" w14:textId="77777777" w:rsidTr="00713FEE">
        <w:trPr>
          <w:trHeight w:val="813"/>
        </w:trPr>
        <w:tc>
          <w:tcPr>
            <w:tcW w:w="1377" w:type="dxa"/>
            <w:shd w:val="clear" w:color="auto" w:fill="auto"/>
          </w:tcPr>
          <w:p w14:paraId="51604639" w14:textId="0C7DACEB" w:rsidR="38A981F2" w:rsidRPr="006F77F0" w:rsidRDefault="38A981F2">
            <w:pPr>
              <w:rPr>
                <w:b/>
                <w:bCs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429782B" w14:textId="77777777" w:rsidR="007E7783" w:rsidRPr="007E7783" w:rsidRDefault="08240796">
            <w:pPr>
              <w:tabs>
                <w:tab w:val="left" w:pos="2910"/>
              </w:tabs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38A981F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0425E10F" w14:textId="2175E74B" w:rsidR="08240796" w:rsidRPr="007E7783" w:rsidRDefault="007E7783" w:rsidP="00713FE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260726A6" w14:textId="3C8C55C2" w:rsidR="38A981F2" w:rsidRPr="007E7783" w:rsidRDefault="38A981F2">
            <w:pPr>
              <w:rPr>
                <w:i/>
                <w:iCs/>
                <w:lang w:val="ru-RU"/>
              </w:rPr>
            </w:pPr>
          </w:p>
        </w:tc>
      </w:tr>
      <w:tr w:rsidR="00186AD9" w:rsidRPr="00A97092" w14:paraId="0D589D83" w14:textId="77777777" w:rsidTr="7272D872">
        <w:tc>
          <w:tcPr>
            <w:tcW w:w="10075" w:type="dxa"/>
            <w:gridSpan w:val="2"/>
            <w:shd w:val="clear" w:color="auto" w:fill="C6D9F1"/>
          </w:tcPr>
          <w:p w14:paraId="4C656F22" w14:textId="7850B789" w:rsidR="00186AD9" w:rsidRDefault="1EB667C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(B) Budget and Reporting System</w:t>
            </w:r>
            <w:r w:rsidR="005F7CA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3653FB" w:rsidRPr="003653F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/</w:t>
            </w:r>
          </w:p>
          <w:p w14:paraId="2542C3A7" w14:textId="3634B9CE" w:rsidR="003653FB" w:rsidRPr="00E5248C" w:rsidRDefault="005F7CA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(B) Бюджет та система звітування</w:t>
            </w:r>
          </w:p>
        </w:tc>
      </w:tr>
      <w:tr w:rsidR="005C0C83" w:rsidRPr="00A97092" w14:paraId="1CD380CB" w14:textId="77777777" w:rsidTr="7272D872">
        <w:tc>
          <w:tcPr>
            <w:tcW w:w="1377" w:type="dxa"/>
            <w:vMerge w:val="restart"/>
            <w:shd w:val="clear" w:color="auto" w:fill="auto"/>
          </w:tcPr>
          <w:p w14:paraId="1B9F54C7" w14:textId="77777777" w:rsidR="005C0C83" w:rsidRPr="00392852" w:rsidRDefault="7199C91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B.1</w:t>
            </w:r>
          </w:p>
        </w:tc>
        <w:tc>
          <w:tcPr>
            <w:tcW w:w="8698" w:type="dxa"/>
            <w:shd w:val="clear" w:color="auto" w:fill="auto"/>
          </w:tcPr>
          <w:p w14:paraId="4BB9DC02" w14:textId="77777777" w:rsidR="005C0C83" w:rsidRDefault="7199C91E" w:rsidP="006F77F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are your budgeting procedures? </w:t>
            </w:r>
            <w:r w:rsidR="55097FB8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share a copy of your policy (if available)</w:t>
            </w:r>
            <w:r w:rsidR="000972F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47FBAAC7" w14:textId="31A250AB" w:rsidR="000972F6" w:rsidRPr="000972F6" w:rsidRDefault="000972F6" w:rsidP="006F77F0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Які у вас процедури бюджетування? Надайте </w:t>
            </w:r>
            <w:r w:rsidR="00EB419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копії</w:t>
            </w:r>
            <w:r w:rsidR="00EB4195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сво</w:t>
            </w:r>
            <w:r w:rsidR="00EB419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їх правил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(за наявності).</w:t>
            </w:r>
          </w:p>
        </w:tc>
      </w:tr>
      <w:tr w:rsidR="00186AD9" w:rsidRPr="0021612E" w14:paraId="557CE573" w14:textId="77777777" w:rsidTr="7272D872">
        <w:tc>
          <w:tcPr>
            <w:tcW w:w="1377" w:type="dxa"/>
            <w:vMerge/>
          </w:tcPr>
          <w:p w14:paraId="28EC3EE2" w14:textId="77777777" w:rsidR="00186AD9" w:rsidRPr="000972F6" w:rsidRDefault="00186AD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7276777D" w14:textId="76756469" w:rsidR="00A270DA" w:rsidRDefault="2B4EBB7B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1099F96C" w14:textId="4336EFCE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35994F1D" w14:textId="77777777" w:rsidR="00186AD9" w:rsidRPr="007E7783" w:rsidRDefault="00186AD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5C0C83" w:rsidRPr="00A97092" w14:paraId="31F82114" w14:textId="77777777" w:rsidTr="7272D872">
        <w:tc>
          <w:tcPr>
            <w:tcW w:w="1377" w:type="dxa"/>
            <w:vMerge w:val="restart"/>
            <w:shd w:val="clear" w:color="auto" w:fill="auto"/>
          </w:tcPr>
          <w:p w14:paraId="79009FD1" w14:textId="77777777" w:rsidR="005C0C83" w:rsidRPr="00392852" w:rsidRDefault="7199C91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B.2</w:t>
            </w:r>
          </w:p>
        </w:tc>
        <w:tc>
          <w:tcPr>
            <w:tcW w:w="8698" w:type="dxa"/>
            <w:shd w:val="clear" w:color="auto" w:fill="auto"/>
          </w:tcPr>
          <w:p w14:paraId="28A7C189" w14:textId="77777777" w:rsidR="005C0C83" w:rsidRDefault="7199C91E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Has your budgeting been reliable in the past? Were there any challenges faced in this respect during the last three years?</w:t>
            </w:r>
            <w:r w:rsidR="00A228C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2798F4E8" w14:textId="76EF557C" w:rsidR="00A228CD" w:rsidRPr="00A228CD" w:rsidRDefault="00A228C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Чи було раніше ваше бюджетування </w:t>
            </w:r>
            <w:r w:rsidR="00EB419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надійним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? Чи були в організації пов’язані з цим проблеми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</w:t>
            </w:r>
          </w:p>
        </w:tc>
      </w:tr>
      <w:tr w:rsidR="00823FC9" w:rsidRPr="0021612E" w14:paraId="63EDCFD7" w14:textId="77777777" w:rsidTr="7272D872">
        <w:tc>
          <w:tcPr>
            <w:tcW w:w="1377" w:type="dxa"/>
            <w:vMerge/>
          </w:tcPr>
          <w:p w14:paraId="0E51635D" w14:textId="77777777" w:rsidR="00823FC9" w:rsidRPr="00A228CD" w:rsidRDefault="00823FC9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2A39351D" w14:textId="3D170BB6" w:rsidR="00823FC9" w:rsidRPr="007E7783" w:rsidRDefault="1C0DAF7A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0266F595" w14:textId="56AF664A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38292C85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19D6E3CC" w14:textId="77777777" w:rsidR="00A270DA" w:rsidRPr="007E7783" w:rsidRDefault="00A270D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5C0C83" w:rsidRPr="00A97092" w14:paraId="156268D2" w14:textId="77777777" w:rsidTr="7272D872">
        <w:trPr>
          <w:trHeight w:val="224"/>
        </w:trPr>
        <w:tc>
          <w:tcPr>
            <w:tcW w:w="1377" w:type="dxa"/>
            <w:vMerge w:val="restart"/>
            <w:shd w:val="clear" w:color="auto" w:fill="auto"/>
          </w:tcPr>
          <w:p w14:paraId="7183D4FD" w14:textId="29CC6CAA" w:rsidR="005C0C83" w:rsidRPr="00392852" w:rsidRDefault="7199C91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lastRenderedPageBreak/>
              <w:t>B.3</w:t>
            </w:r>
          </w:p>
        </w:tc>
        <w:tc>
          <w:tcPr>
            <w:tcW w:w="8698" w:type="dxa"/>
            <w:shd w:val="clear" w:color="auto" w:fill="auto"/>
          </w:tcPr>
          <w:p w14:paraId="0EE87468" w14:textId="474ACD6B" w:rsidR="005C0C83" w:rsidRDefault="7199C91E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organization’s salary scales? Are proposed salary and other staff entitlements in line with your organization’s approved salary scale?</w:t>
            </w:r>
            <w:r w:rsidR="00A228C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29073AAB" w14:textId="68ED07C1" w:rsidR="00A228CD" w:rsidRPr="004D4413" w:rsidRDefault="004D4413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Які рівні заробітної плати у вашій організації? Чи </w:t>
            </w:r>
            <w:r w:rsidR="00C766CF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відповіда</w:t>
            </w:r>
            <w:r w:rsidR="00C766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є</w:t>
            </w:r>
            <w:r w:rsidR="00C766CF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C766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за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пропонована заробітна плата та інші виплати персоналу </w:t>
            </w:r>
            <w:r w:rsidR="00C766CF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затверджен</w:t>
            </w:r>
            <w:r w:rsidR="00C766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ій</w:t>
            </w:r>
            <w:r w:rsidR="00C766CF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у вашій організації</w:t>
            </w:r>
            <w:r w:rsidR="00C766CF" w:rsidRPr="00232AC6" w:rsidDel="00C766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C766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шкалі</w:t>
            </w:r>
            <w:r w:rsidR="00C766CF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заробітної плати?</w:t>
            </w:r>
          </w:p>
        </w:tc>
      </w:tr>
      <w:tr w:rsidR="00C9682E" w:rsidRPr="0021612E" w14:paraId="19302979" w14:textId="77777777" w:rsidTr="7272D872">
        <w:trPr>
          <w:trHeight w:val="224"/>
        </w:trPr>
        <w:tc>
          <w:tcPr>
            <w:tcW w:w="1377" w:type="dxa"/>
            <w:vMerge/>
          </w:tcPr>
          <w:p w14:paraId="257D13CE" w14:textId="77777777" w:rsidR="00C9682E" w:rsidRPr="004D4413" w:rsidRDefault="00C9682E">
            <w:pP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16A1839A" w14:textId="60B70B1D" w:rsidR="003D7DCF" w:rsidRPr="007E7783" w:rsidRDefault="2F5AB1EC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4FE93249" w14:textId="684F71EB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69324E5F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5917B32" w14:textId="09E77BF9" w:rsidR="00A270DA" w:rsidRPr="007E7783" w:rsidRDefault="00A270D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9D4C91" w:rsidRPr="00732431" w14:paraId="212DFC7A" w14:textId="77777777" w:rsidTr="7272D872">
        <w:tc>
          <w:tcPr>
            <w:tcW w:w="1377" w:type="dxa"/>
            <w:vMerge w:val="restart"/>
            <w:shd w:val="clear" w:color="auto" w:fill="auto"/>
          </w:tcPr>
          <w:p w14:paraId="7B5C0AB1" w14:textId="764BD888" w:rsidR="009D4C91" w:rsidRPr="00392852" w:rsidRDefault="781BDF7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B.4</w:t>
            </w:r>
          </w:p>
        </w:tc>
        <w:tc>
          <w:tcPr>
            <w:tcW w:w="8698" w:type="dxa"/>
            <w:shd w:val="clear" w:color="auto" w:fill="auto"/>
          </w:tcPr>
          <w:p w14:paraId="696621B6" w14:textId="77777777" w:rsidR="009D4C91" w:rsidRDefault="781BDF72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the average interval at which the financial management reports / financial monitoring and budget review are produced (</w:t>
            </w:r>
            <w:r w:rsidR="16D984E4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e.g.,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monthly, etc.)? Who has the role to review and approve these reports?</w:t>
            </w:r>
            <w:r w:rsidR="002E36A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1765384F" w14:textId="2B3E4996" w:rsidR="002E36A9" w:rsidRPr="002E36A9" w:rsidRDefault="004D4413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З якою середньою періодичністю у вашій організації готують звіти </w:t>
            </w:r>
            <w:r w:rsid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щодо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управління фінансами</w:t>
            </w:r>
            <w:r w:rsid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/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фінансового моніторингу та </w:t>
            </w:r>
            <w:r w:rsid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аналізу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бюджету (наприклад, щомісячно</w:t>
            </w:r>
            <w:r w:rsid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, чи т.п.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)? До чиїх обов’язків входить перегляд та затвердження таких звітів?</w:t>
            </w:r>
          </w:p>
        </w:tc>
      </w:tr>
      <w:tr w:rsidR="001D492A" w:rsidRPr="0021612E" w14:paraId="1B053024" w14:textId="77777777" w:rsidTr="7272D872">
        <w:tc>
          <w:tcPr>
            <w:tcW w:w="1377" w:type="dxa"/>
            <w:vMerge/>
          </w:tcPr>
          <w:p w14:paraId="696E5E34" w14:textId="77777777" w:rsidR="001D492A" w:rsidRPr="006F77F0" w:rsidRDefault="001D492A">
            <w:pP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0D91D860" w14:textId="47ECA33C" w:rsidR="00A270DA" w:rsidRPr="007E7783" w:rsidRDefault="0D72F27C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5326D74B" w14:textId="0F99BC43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5C3F0ABD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CA89912" w14:textId="77777777" w:rsidR="009600BD" w:rsidRPr="007E7783" w:rsidRDefault="009600B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A270DA" w:rsidRPr="00A97092" w14:paraId="1EE9C148" w14:textId="77777777" w:rsidTr="7272D872">
        <w:tc>
          <w:tcPr>
            <w:tcW w:w="1377" w:type="dxa"/>
            <w:vMerge w:val="restart"/>
            <w:shd w:val="clear" w:color="auto" w:fill="auto"/>
          </w:tcPr>
          <w:p w14:paraId="1719C9F8" w14:textId="5D7AF441" w:rsidR="00A270DA" w:rsidRPr="00392852" w:rsidRDefault="5A058251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B.5</w:t>
            </w:r>
          </w:p>
        </w:tc>
        <w:tc>
          <w:tcPr>
            <w:tcW w:w="8698" w:type="dxa"/>
            <w:shd w:val="clear" w:color="auto" w:fill="auto"/>
          </w:tcPr>
          <w:p w14:paraId="642DD2D6" w14:textId="77777777" w:rsidR="00A270DA" w:rsidRDefault="5A058251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Describe your system to generate donor financial reports and the related endorsement process.</w:t>
            </w:r>
            <w:r w:rsidR="001E3B5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08C594CA" w14:textId="4BCB2F3A" w:rsidR="001E3B59" w:rsidRPr="00732431" w:rsidRDefault="001E3B59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Опишіть свою систему підготовки фінансових звітів для донорів та процес їх затвердження.</w:t>
            </w:r>
          </w:p>
        </w:tc>
      </w:tr>
      <w:tr w:rsidR="00A270DA" w:rsidRPr="0021612E" w14:paraId="02674258" w14:textId="77777777" w:rsidTr="7272D872">
        <w:tc>
          <w:tcPr>
            <w:tcW w:w="1377" w:type="dxa"/>
            <w:vMerge/>
          </w:tcPr>
          <w:p w14:paraId="673660AB" w14:textId="77777777" w:rsidR="00A270DA" w:rsidRPr="001E3B59" w:rsidRDefault="00A270DA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9F7A10E" w14:textId="68EDE66B" w:rsidR="006F23FD" w:rsidRPr="007E7783" w:rsidRDefault="388D7222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29F221D5" w14:textId="17D815BB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09AD89AA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C278006" w14:textId="77777777" w:rsidR="002156FE" w:rsidRPr="005048C3" w:rsidRDefault="002156F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A226AE" w:rsidRPr="00A97092" w14:paraId="18B5A515" w14:textId="77777777" w:rsidTr="7272D872">
        <w:tc>
          <w:tcPr>
            <w:tcW w:w="10075" w:type="dxa"/>
            <w:gridSpan w:val="2"/>
            <w:shd w:val="clear" w:color="auto" w:fill="C6D9F1"/>
          </w:tcPr>
          <w:p w14:paraId="22A91361" w14:textId="77777777" w:rsidR="00A226AE" w:rsidRDefault="1F4BAA6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(C) Accounting, Internal Control and Treasury System / Financial Rules</w:t>
            </w:r>
          </w:p>
          <w:p w14:paraId="483447DC" w14:textId="5D7A3C95" w:rsidR="001E3B59" w:rsidRPr="001E3B59" w:rsidRDefault="001E3B5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(C) Бухгалтерській облік, внутрішній контроль та казначейська система/Фінансові правила</w:t>
            </w:r>
          </w:p>
        </w:tc>
      </w:tr>
      <w:tr w:rsidR="001E192C" w:rsidRPr="00732431" w14:paraId="004920DC" w14:textId="77777777" w:rsidTr="7272D872">
        <w:tc>
          <w:tcPr>
            <w:tcW w:w="1377" w:type="dxa"/>
            <w:vMerge w:val="restart"/>
            <w:shd w:val="clear" w:color="auto" w:fill="auto"/>
          </w:tcPr>
          <w:p w14:paraId="0B8AC829" w14:textId="55251F38" w:rsidR="001E192C" w:rsidRPr="00392852" w:rsidRDefault="656768D4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</w:t>
            </w:r>
          </w:p>
        </w:tc>
        <w:tc>
          <w:tcPr>
            <w:tcW w:w="8698" w:type="dxa"/>
            <w:shd w:val="clear" w:color="auto" w:fill="auto"/>
          </w:tcPr>
          <w:p w14:paraId="282D57F0" w14:textId="77777777" w:rsidR="001E192C" w:rsidRDefault="656768D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accounting system and basis of accounting (accrual or cash basis)? Kindly share a copy of your Chart of Accounts.</w:t>
            </w:r>
            <w:r w:rsidR="001E3B5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7B0169EA" w14:textId="5C2D2D12" w:rsidR="001E3B59" w:rsidRPr="001E3B59" w:rsidRDefault="001E3B59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Які у вас система та метод ведення бухгалтерського обліку (</w:t>
            </w:r>
            <w:r w:rsid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кіль</w:t>
            </w:r>
            <w:r w:rsidR="00DA759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</w:t>
            </w:r>
            <w:r w:rsidR="0073243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існо-сумовий</w:t>
            </w:r>
            <w:r w:rsidR="00DA759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 або оперативно-бухгалтерський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метод)? Надайте </w:t>
            </w:r>
            <w:r w:rsidR="00DA759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</w:t>
            </w:r>
            <w:r w:rsidR="00DA7590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свого плану</w:t>
            </w:r>
            <w:r w:rsidR="00DA759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бухгалтерських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рахунків.</w:t>
            </w:r>
          </w:p>
        </w:tc>
      </w:tr>
      <w:tr w:rsidR="001E192C" w:rsidRPr="0021612E" w14:paraId="07A275EF" w14:textId="77777777" w:rsidTr="7272D872">
        <w:tc>
          <w:tcPr>
            <w:tcW w:w="1377" w:type="dxa"/>
            <w:vMerge/>
          </w:tcPr>
          <w:p w14:paraId="064FB310" w14:textId="77777777" w:rsidR="001E192C" w:rsidRPr="006F77F0" w:rsidRDefault="001E192C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11F4119F" w14:textId="159B0DC0" w:rsidR="001E192C" w:rsidRPr="007E7783" w:rsidRDefault="656768D4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5644D350" w14:textId="4C26F57D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786B37D8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3A952B14" w14:textId="77777777" w:rsidR="002156FE" w:rsidRPr="005048C3" w:rsidRDefault="002156F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ED3F16" w:rsidRPr="00A97092" w14:paraId="58527462" w14:textId="77777777" w:rsidTr="7272D872">
        <w:tc>
          <w:tcPr>
            <w:tcW w:w="1377" w:type="dxa"/>
            <w:vMerge w:val="restart"/>
            <w:shd w:val="clear" w:color="auto" w:fill="auto"/>
          </w:tcPr>
          <w:p w14:paraId="65D71EFA" w14:textId="0F61512B" w:rsidR="00ED3F16" w:rsidRPr="00392852" w:rsidRDefault="3367C205">
            <w:pPr>
              <w:tabs>
                <w:tab w:val="left" w:pos="915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C.2</w:t>
            </w:r>
          </w:p>
        </w:tc>
        <w:tc>
          <w:tcPr>
            <w:tcW w:w="8698" w:type="dxa"/>
            <w:shd w:val="clear" w:color="auto" w:fill="auto"/>
          </w:tcPr>
          <w:p w14:paraId="5F128E1B" w14:textId="77777777" w:rsidR="001E3B59" w:rsidRDefault="3367C205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internal control system in place? How do you ensure sufficient segregation of duties? Were there any challenges faced in this respect during the last three years?</w:t>
            </w:r>
            <w:r w:rsidR="001E3B5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1F032FEE" w14:textId="0DA4901C" w:rsidR="001E3B59" w:rsidRPr="001E3B59" w:rsidRDefault="001E3B59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Яка у вас система внутрішнього контролю? Як ви забезпечуєте належний розподіл обов’язків? Чи були в організації пов’язані з цим проблеми </w:t>
            </w:r>
            <w:r w:rsidR="006F0048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</w:t>
            </w:r>
          </w:p>
        </w:tc>
      </w:tr>
      <w:tr w:rsidR="00ED3F16" w:rsidRPr="0021612E" w14:paraId="206D7B3D" w14:textId="77777777" w:rsidTr="7272D872">
        <w:tc>
          <w:tcPr>
            <w:tcW w:w="1377" w:type="dxa"/>
            <w:vMerge/>
          </w:tcPr>
          <w:p w14:paraId="2F2400CE" w14:textId="77777777" w:rsidR="00ED3F16" w:rsidRPr="001E3B59" w:rsidRDefault="00ED3F16">
            <w:pPr>
              <w:tabs>
                <w:tab w:val="left" w:pos="915"/>
              </w:tabs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025FDD83" w14:textId="42552CF3" w:rsidR="00ED3F16" w:rsidRPr="007E7783" w:rsidRDefault="3367C20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37D456DF" w14:textId="7D393186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58AA4177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0E745855" w14:textId="77777777" w:rsidR="00ED3F16" w:rsidRPr="007E7783" w:rsidRDefault="00ED3F1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9A68DD" w:rsidRPr="00A97092" w14:paraId="277ED119" w14:textId="77777777" w:rsidTr="7272D872">
        <w:tc>
          <w:tcPr>
            <w:tcW w:w="1377" w:type="dxa"/>
            <w:vMerge w:val="restart"/>
            <w:shd w:val="clear" w:color="auto" w:fill="auto"/>
          </w:tcPr>
          <w:p w14:paraId="3BDDFA2C" w14:textId="38433DC9" w:rsidR="009A68DD" w:rsidRPr="00392852" w:rsidRDefault="01DAE381">
            <w:pPr>
              <w:tabs>
                <w:tab w:val="left" w:pos="915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C.3</w:t>
            </w:r>
            <w:r w:rsidR="009A68DD">
              <w:tab/>
            </w:r>
          </w:p>
        </w:tc>
        <w:tc>
          <w:tcPr>
            <w:tcW w:w="8698" w:type="dxa"/>
            <w:shd w:val="clear" w:color="auto" w:fill="auto"/>
          </w:tcPr>
          <w:p w14:paraId="5F48F0E8" w14:textId="162DDA18" w:rsidR="009A68DD" w:rsidRDefault="01DAE38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audit policy (internal, external)?</w:t>
            </w:r>
            <w:r w:rsidR="09D270B6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share the three last Organizations’ audited annual statements.</w:t>
            </w:r>
            <w:r w:rsidR="001E3B5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3AC15FA3" w14:textId="7A1709F7" w:rsidR="001E3B59" w:rsidRPr="001E3B59" w:rsidRDefault="00D15D5D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1E3B5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у вас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правила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1E3B5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проведення аудиту (внутрішнього, зовнішнього)?  Надайте три останні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річні</w:t>
            </w:r>
            <w:r w:rsidR="001E3B5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звіти організації</w:t>
            </w:r>
            <w:r w:rsidR="006705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, що пройшли аудиторську перевірку</w:t>
            </w:r>
            <w:r w:rsidR="001E3B5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9A68DD" w:rsidRPr="0021612E" w14:paraId="6C7E08FA" w14:textId="77777777" w:rsidTr="7272D872">
        <w:tc>
          <w:tcPr>
            <w:tcW w:w="1377" w:type="dxa"/>
            <w:vMerge/>
          </w:tcPr>
          <w:p w14:paraId="4F345DC2" w14:textId="77777777" w:rsidR="009A68DD" w:rsidRPr="006F77F0" w:rsidRDefault="009A68DD">
            <w:pPr>
              <w:tabs>
                <w:tab w:val="left" w:pos="9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42D2C5D" w14:textId="3F2DE140" w:rsidR="00543CAA" w:rsidRPr="007E7783" w:rsidRDefault="171EEB1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3D76F4F9" w14:textId="60E637C6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5E27388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6FDAA61" w14:textId="3144ECD6" w:rsidR="00543CAA" w:rsidRPr="007E7783" w:rsidRDefault="00543CA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543CAA" w:rsidRPr="006705CF" w14:paraId="69F1FAF6" w14:textId="77777777" w:rsidTr="7272D872">
        <w:tc>
          <w:tcPr>
            <w:tcW w:w="1377" w:type="dxa"/>
            <w:vMerge w:val="restart"/>
            <w:shd w:val="clear" w:color="auto" w:fill="auto"/>
          </w:tcPr>
          <w:p w14:paraId="4728809A" w14:textId="4110EF59" w:rsidR="00543CAA" w:rsidRPr="00392852" w:rsidRDefault="171EEB1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lastRenderedPageBreak/>
              <w:t>C.4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5F9DD31C" w14:textId="77777777" w:rsidR="00543CAA" w:rsidRDefault="171EEB15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Which accounting software do you use and is it integrated with other functions (</w:t>
            </w:r>
            <w:r w:rsidR="65274DFD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e.g.,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HR, procurement, etc.)? Please describe it. </w:t>
            </w:r>
            <w:r w:rsidR="00F3510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111190F0" w14:textId="58367A20" w:rsidR="00F3510A" w:rsidRPr="00F3510A" w:rsidRDefault="00F3510A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Яке </w:t>
            </w:r>
            <w:r w:rsidR="006705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бухгалтерське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програмне забезпечення ви використовуєте та чи інтегроване воно з іншими функціями (наприклад, управлінням персоналом, здійсненням закупівель тощо)? Опишіть його.</w:t>
            </w:r>
          </w:p>
        </w:tc>
      </w:tr>
      <w:tr w:rsidR="00543CAA" w:rsidRPr="0021612E" w14:paraId="419CEF56" w14:textId="77777777" w:rsidTr="7272D872">
        <w:tc>
          <w:tcPr>
            <w:tcW w:w="1377" w:type="dxa"/>
            <w:vMerge/>
          </w:tcPr>
          <w:p w14:paraId="4221E5A1" w14:textId="77777777" w:rsidR="00543CAA" w:rsidRPr="006F77F0" w:rsidRDefault="00543CAA">
            <w:pPr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35F397" w14:textId="42B7E91C" w:rsidR="00543CAA" w:rsidRPr="007E7783" w:rsidRDefault="171EEB1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4C01A324" w14:textId="7AF68842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2476BAD4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973269C" w14:textId="4DCEB39C" w:rsidR="00ED0344" w:rsidRPr="007E7783" w:rsidRDefault="00ED034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0C07AB" w:rsidRPr="00A97092" w14:paraId="2F7FCDF8" w14:textId="77777777" w:rsidTr="7272D872">
        <w:tc>
          <w:tcPr>
            <w:tcW w:w="1377" w:type="dxa"/>
            <w:vMerge w:val="restart"/>
            <w:shd w:val="clear" w:color="auto" w:fill="auto"/>
          </w:tcPr>
          <w:p w14:paraId="03359CEB" w14:textId="4457199E" w:rsidR="000C07AB" w:rsidRPr="00392852" w:rsidRDefault="528001D0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C.5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2A19C62C" w14:textId="77777777" w:rsidR="000C07AB" w:rsidRDefault="528001D0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</w:t>
            </w:r>
            <w:r w:rsidR="36365543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document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retention policy in relation to original accounting and supporting documents? How do you ensure a safety system (from theft, fire, flooding etc.) is in place? Who has access to it?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Were there any challenges faced in this respect during the last three years?</w:t>
            </w:r>
            <w:r w:rsidR="00F3510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130B31BD" w14:textId="13929A83" w:rsidR="00F3510A" w:rsidRPr="00F3510A" w:rsidRDefault="00F3510A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</w:t>
            </w:r>
            <w:r w:rsidR="006705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у вас </w:t>
            </w:r>
            <w:r w:rsidR="006705C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правила</w:t>
            </w:r>
            <w:r w:rsidR="006705CF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зберігання оригіналів бухгалтерських та </w:t>
            </w:r>
            <w:r w:rsidR="0084292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допоміжних</w:t>
            </w:r>
            <w:r w:rsidR="00842920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документів? Як ви забезпечуєте роботу системи захисту (від крадіжок, пожежі, </w:t>
            </w:r>
            <w:r w:rsidR="00842920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під</w:t>
            </w:r>
            <w:r w:rsidR="00842920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топлення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тощо)? Хто має до неї доступ? Чи були в організації пов’язані з цим проблеми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</w:t>
            </w:r>
          </w:p>
        </w:tc>
      </w:tr>
      <w:tr w:rsidR="000C07AB" w:rsidRPr="0021612E" w14:paraId="6BB79038" w14:textId="77777777" w:rsidTr="7272D872">
        <w:tc>
          <w:tcPr>
            <w:tcW w:w="1377" w:type="dxa"/>
            <w:vMerge/>
          </w:tcPr>
          <w:p w14:paraId="4881E4CF" w14:textId="77777777" w:rsidR="000C07AB" w:rsidRPr="00F3510A" w:rsidRDefault="000C07A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C24A183" w14:textId="0323A8CD" w:rsidR="000C07AB" w:rsidRPr="007E7783" w:rsidRDefault="528001D0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47035C17" w14:textId="7A3E4989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0A0F826A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3A33AE6E" w14:textId="77777777" w:rsidR="00ED0344" w:rsidRPr="007E7783" w:rsidRDefault="00ED034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2B2DAB" w:rsidRPr="00A97092" w14:paraId="4155FCC2" w14:textId="77777777" w:rsidTr="7272D872">
        <w:tc>
          <w:tcPr>
            <w:tcW w:w="1377" w:type="dxa"/>
            <w:vMerge w:val="restart"/>
            <w:shd w:val="clear" w:color="auto" w:fill="auto"/>
          </w:tcPr>
          <w:p w14:paraId="16FCF7BC" w14:textId="48DE92DB" w:rsidR="002B2DAB" w:rsidRPr="00392852" w:rsidRDefault="55A2D65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C.6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00BA1B59" w14:textId="77777777" w:rsidR="002B2DAB" w:rsidRDefault="55A2D652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Please list your donor reporting challenges, if any, especially with regard to the timeliness and accuracy of reports? </w:t>
            </w:r>
            <w:r w:rsidR="00A70BA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262700CA" w14:textId="2CC61D7F" w:rsidR="00A70BAD" w:rsidRPr="00A70BAD" w:rsidRDefault="00A70BAD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Перерахуйте труднощі, пов’язані </w:t>
            </w:r>
            <w:r w:rsidR="00F260B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із</w:t>
            </w:r>
            <w:r w:rsidR="00F260B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звіт</w:t>
            </w:r>
            <w:r w:rsidR="00F260B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ами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донорам, якщо такі є, зокрема пов’язані </w:t>
            </w:r>
            <w:r w:rsidR="00F260B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із</w:t>
            </w:r>
            <w:r w:rsidR="00F260B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своєчасністю та точністю звітів.</w:t>
            </w:r>
          </w:p>
        </w:tc>
      </w:tr>
      <w:tr w:rsidR="002B2DAB" w:rsidRPr="0021612E" w14:paraId="2A89F685" w14:textId="77777777" w:rsidTr="7272D872">
        <w:tc>
          <w:tcPr>
            <w:tcW w:w="1377" w:type="dxa"/>
            <w:vMerge/>
          </w:tcPr>
          <w:p w14:paraId="75AC25E9" w14:textId="77777777" w:rsidR="002B2DAB" w:rsidRPr="00A70BAD" w:rsidRDefault="002B2D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99029C" w14:textId="1B6E4B48" w:rsidR="002B2DAB" w:rsidRPr="007E7783" w:rsidRDefault="55A2D652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2479AA93" w14:textId="476657A5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714AC339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8373F72" w14:textId="77777777" w:rsidR="00ED0344" w:rsidRPr="007E7783" w:rsidRDefault="00ED034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9F0C80" w:rsidRPr="00392852" w14:paraId="0554EBD3" w14:textId="77777777" w:rsidTr="7272D872">
        <w:tc>
          <w:tcPr>
            <w:tcW w:w="1377" w:type="dxa"/>
            <w:vMerge w:val="restart"/>
            <w:shd w:val="clear" w:color="auto" w:fill="auto"/>
          </w:tcPr>
          <w:p w14:paraId="1ACE71E0" w14:textId="0AE7005E" w:rsidR="009F0C80" w:rsidRPr="00392852" w:rsidRDefault="2CDBCF3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C.7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4A552097" w14:textId="77777777" w:rsidR="009F0C80" w:rsidRDefault="2CDBCF3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kind of insurance do you have? </w:t>
            </w:r>
            <w:r w:rsidR="00DC16D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1E8C3EE0" w14:textId="1A049D5B" w:rsidR="00DC16DC" w:rsidRPr="00DC16DC" w:rsidRDefault="00DC16D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Яке у вас страхування?</w:t>
            </w:r>
          </w:p>
        </w:tc>
      </w:tr>
      <w:tr w:rsidR="009F0C80" w:rsidRPr="0021612E" w14:paraId="485982C9" w14:textId="77777777" w:rsidTr="7272D872">
        <w:tc>
          <w:tcPr>
            <w:tcW w:w="1377" w:type="dxa"/>
            <w:vMerge/>
          </w:tcPr>
          <w:p w14:paraId="57D1B069" w14:textId="77777777" w:rsidR="009F0C80" w:rsidRPr="00392852" w:rsidRDefault="009F0C80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64B49C" w14:textId="469E211D" w:rsidR="009F0C80" w:rsidRPr="007E7783" w:rsidRDefault="2CDBCF3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78DA3BDB" w14:textId="11C86560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22699A84" w14:textId="77777777" w:rsidR="00ED0344" w:rsidRPr="007E7783" w:rsidRDefault="00ED034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9F0C80" w:rsidRPr="005E176C" w14:paraId="34DDCB09" w14:textId="77777777" w:rsidTr="7272D872">
        <w:tc>
          <w:tcPr>
            <w:tcW w:w="1377" w:type="dxa"/>
            <w:vMerge w:val="restart"/>
            <w:shd w:val="clear" w:color="auto" w:fill="auto"/>
          </w:tcPr>
          <w:p w14:paraId="25E7A5F7" w14:textId="7D5AAEEE" w:rsidR="009F0C80" w:rsidRPr="00392852" w:rsidRDefault="2CDBCF3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C.8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1EC8E363" w14:textId="77777777" w:rsidR="009F0C80" w:rsidRDefault="2CDBCF3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cash management policy? (For example, do you perform surprise cash counts? What is the limit of cash amount allowed to be kept in the office?)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Were there any challenges faced in this respect during the last three years? 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share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copy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>.</w:t>
            </w:r>
            <w:r w:rsidR="00A67D6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44275B13" w14:textId="15E0C5CB" w:rsidR="00A67D67" w:rsidRPr="00A67D67" w:rsidRDefault="00B6482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</w:t>
            </w:r>
            <w:r w:rsidR="00F260B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у вас </w:t>
            </w:r>
            <w:r w:rsidR="00F260B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правила</w:t>
            </w:r>
            <w:r w:rsidR="00F260B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управління готівко</w:t>
            </w:r>
            <w:r w:rsidR="000F3D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ю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? (Наприклад, чи проводите ви позапланові</w:t>
            </w:r>
            <w:r w:rsidR="0049195A" w:rsidRPr="006F77F0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49195A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>перев</w:t>
            </w:r>
            <w:r w:rsidR="0049195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ірки</w:t>
            </w:r>
            <w:r w:rsidR="0049195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готівк</w:t>
            </w:r>
            <w:r w:rsidR="000F3D2E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? Який максимальний обсяг готівки дозволено зберігати в офісі?) Чи були в організації пов’язані з цим проблеми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  Надайте </w:t>
            </w:r>
            <w:r w:rsidR="0049195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</w:t>
            </w:r>
            <w:r w:rsidR="0049195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49195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9F0C80" w:rsidRPr="0021612E" w14:paraId="080AC198" w14:textId="77777777" w:rsidTr="7272D872">
        <w:tc>
          <w:tcPr>
            <w:tcW w:w="1377" w:type="dxa"/>
            <w:vMerge/>
          </w:tcPr>
          <w:p w14:paraId="0879B858" w14:textId="5CCF36BF" w:rsidR="009F0C80" w:rsidRPr="00A67D67" w:rsidRDefault="009F0C80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274059E" w14:textId="0A30DB33" w:rsidR="009F0C80" w:rsidRPr="007E7783" w:rsidRDefault="2CDBCF35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7F1BCC1E" w14:textId="6B10C3A0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0F55DD6A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19A91EAE" w14:textId="77777777" w:rsidR="008863E2" w:rsidRPr="005048C3" w:rsidRDefault="008863E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9B2DA4" w:rsidRPr="00D703DA" w14:paraId="1EFB3E93" w14:textId="77777777" w:rsidTr="7272D872">
        <w:tc>
          <w:tcPr>
            <w:tcW w:w="1377" w:type="dxa"/>
            <w:vMerge w:val="restart"/>
            <w:shd w:val="clear" w:color="auto" w:fill="auto"/>
          </w:tcPr>
          <w:p w14:paraId="3BC2D7A9" w14:textId="477A41CE" w:rsidR="009B2DA4" w:rsidRPr="00392852" w:rsidRDefault="1954FED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C.9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2B37157C" w14:textId="7D2DCAE1" w:rsidR="009B2DA4" w:rsidRDefault="1954FED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are some of the major controls built into the banking arrangements? (For example, proper authorization of disbursements, double signatures on cheques and transfers, use of account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lastRenderedPageBreak/>
              <w:t>payee cheques)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Were there any challenges faced in this respect during the last three years? 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 provide a list of bank accounts and authorized signatory panel.</w:t>
            </w:r>
            <w:r w:rsidR="00C63719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4E6F4D74" w14:textId="0AF94C9B" w:rsidR="00C63719" w:rsidRPr="00C63719" w:rsidRDefault="00E259D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Які існують</w:t>
            </w:r>
            <w:r w:rsidR="00C6371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основних засоб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</w:t>
            </w:r>
            <w:r w:rsidR="00C6371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контролю за банківськими операціями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?</w:t>
            </w:r>
            <w:r w:rsidR="00C6371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(Наприклад, належні дозволи на проведення платежів, подвійн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ий</w:t>
            </w:r>
            <w:r w:rsidR="00C6371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підпис для чеків та переказів, використання чеків отримувача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платежу</w:t>
            </w:r>
            <w:r w:rsidR="00C6371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)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  <w:r w:rsidR="00C6371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Чи були в організації пов’язані з цим проблеми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="00C63719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  Надайте перелік банківських рахунків та уповноважених осіб із правом підпису.</w:t>
            </w:r>
          </w:p>
        </w:tc>
      </w:tr>
      <w:tr w:rsidR="009B2DA4" w:rsidRPr="0021612E" w14:paraId="10274DC6" w14:textId="77777777" w:rsidTr="7272D872">
        <w:tc>
          <w:tcPr>
            <w:tcW w:w="1377" w:type="dxa"/>
            <w:vMerge/>
          </w:tcPr>
          <w:p w14:paraId="7C969AD6" w14:textId="77777777" w:rsidR="009B2DA4" w:rsidRPr="00C63719" w:rsidRDefault="009B2DA4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AD31532" w14:textId="6F0465F0" w:rsidR="009B2DA4" w:rsidRPr="007E7783" w:rsidRDefault="1954FEDC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46210FFF" w14:textId="2BDCCE94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16C7A432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38BEF0C3" w14:textId="3EE10CA2" w:rsidR="009B2DA4" w:rsidRPr="007E7783" w:rsidRDefault="009B2DA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871621" w:rsidRPr="006F5CAF" w14:paraId="73073BD8" w14:textId="77777777" w:rsidTr="7272D872">
        <w:trPr>
          <w:trHeight w:val="233"/>
        </w:trPr>
        <w:tc>
          <w:tcPr>
            <w:tcW w:w="1377" w:type="dxa"/>
            <w:vMerge w:val="restart"/>
            <w:shd w:val="clear" w:color="auto" w:fill="auto"/>
          </w:tcPr>
          <w:p w14:paraId="279C424E" w14:textId="24D73202" w:rsidR="00871621" w:rsidRPr="00392852" w:rsidRDefault="6A112DB7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C.10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2615554C" w14:textId="77777777" w:rsidR="00871621" w:rsidRDefault="6A112DB7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the organization’s exchange rate policy (to convert transactions in the project reporting currency)? Please share a copy.</w:t>
            </w:r>
            <w:r w:rsidR="00D03C6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47827675" w14:textId="32F562CB" w:rsidR="00D03C6D" w:rsidRPr="00D03C6D" w:rsidRDefault="00D03C6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их правил дотримується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організації щодо обмінного курсу (конвертування банківських операцій у валюту звітності </w:t>
            </w:r>
            <w:r w:rsidR="002219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</w:t>
            </w:r>
            <w:r w:rsidR="002219C6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рамках </w:t>
            </w:r>
            <w:r w:rsidR="006F5CA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проє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кту)? Надайте 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</w:t>
            </w:r>
            <w:r w:rsidR="007140C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7140C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871621" w:rsidRPr="0021612E" w14:paraId="3584F767" w14:textId="77777777" w:rsidTr="7272D872">
        <w:trPr>
          <w:trHeight w:val="233"/>
        </w:trPr>
        <w:tc>
          <w:tcPr>
            <w:tcW w:w="1377" w:type="dxa"/>
            <w:vMerge/>
          </w:tcPr>
          <w:p w14:paraId="60BF2E83" w14:textId="77777777" w:rsidR="00871621" w:rsidRPr="006F77F0" w:rsidRDefault="0087162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D6B6888" w14:textId="047279AB" w:rsidR="00871621" w:rsidRPr="007E7783" w:rsidRDefault="6A112DB7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1B8C70B0" w14:textId="2BA82282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36B24D05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168334E" w14:textId="77777777" w:rsidR="0040153E" w:rsidRPr="005048C3" w:rsidRDefault="0040153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C7F1B" w:rsidRPr="002219C6" w14:paraId="3A00780E" w14:textId="77777777" w:rsidTr="7272D872">
        <w:tc>
          <w:tcPr>
            <w:tcW w:w="1377" w:type="dxa"/>
            <w:vMerge w:val="restart"/>
            <w:shd w:val="clear" w:color="auto" w:fill="auto"/>
          </w:tcPr>
          <w:p w14:paraId="778FC966" w14:textId="4EDF4BBE" w:rsidR="006C7F1B" w:rsidRPr="00392852" w:rsidRDefault="01929C5A">
            <w:pPr>
              <w:tabs>
                <w:tab w:val="left" w:pos="1035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C.11</w:t>
            </w:r>
            <w:r w:rsidR="006C7F1B">
              <w:tab/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7350D42C" w14:textId="77777777" w:rsidR="006C7F1B" w:rsidRDefault="01929C5A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the policy regarding risk assessment? Please share a copy.</w:t>
            </w:r>
            <w:r w:rsidR="003415F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224130F9" w14:textId="2A7D38E3" w:rsidR="003415F5" w:rsidRPr="003415F5" w:rsidRDefault="003415F5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</w:t>
            </w:r>
            <w:r w:rsidR="002219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их правил ви дотримуєтесь щодо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оцінювання ризиків? Надайте </w:t>
            </w:r>
            <w:r w:rsidR="002219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</w:t>
            </w:r>
            <w:r w:rsidR="002219C6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2219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6C7F1B" w:rsidRPr="0021612E" w14:paraId="69BE48B7" w14:textId="77777777" w:rsidTr="7272D872">
        <w:tc>
          <w:tcPr>
            <w:tcW w:w="1377" w:type="dxa"/>
            <w:vMerge/>
          </w:tcPr>
          <w:p w14:paraId="020F263F" w14:textId="77777777" w:rsidR="006C7F1B" w:rsidRPr="006F77F0" w:rsidRDefault="006C7F1B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51BE451" w14:textId="34E8BB49" w:rsidR="006C7F1B" w:rsidRPr="007E7783" w:rsidRDefault="01929C5A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454B0F0E" w14:textId="20FC2A9E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5F65A3C7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4D2100A" w14:textId="6A44454D" w:rsidR="006C7F1B" w:rsidRPr="005048C3" w:rsidRDefault="006C7F1B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6C7F1B" w:rsidRPr="00D703DA" w:rsidDel="00221F4B" w14:paraId="31C0DE80" w14:textId="77777777" w:rsidTr="7272D872">
        <w:tc>
          <w:tcPr>
            <w:tcW w:w="1377" w:type="dxa"/>
            <w:vMerge w:val="restart"/>
            <w:shd w:val="clear" w:color="auto" w:fill="auto"/>
          </w:tcPr>
          <w:p w14:paraId="5E33CBF2" w14:textId="43F882B3" w:rsidR="006C7F1B" w:rsidRPr="00392852" w:rsidDel="00221F4B" w:rsidRDefault="01929C5A">
            <w:pPr>
              <w:tabs>
                <w:tab w:val="left" w:pos="90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C.12</w:t>
            </w:r>
            <w:r w:rsidR="006C7F1B">
              <w:tab/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667C99C4" w14:textId="04FBB430" w:rsidR="006C7F1B" w:rsidRDefault="01929C5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payroll process? </w:t>
            </w:r>
            <w:r w:rsidR="003415F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7239E2DB" w14:textId="473C3F2C" w:rsidR="003415F5" w:rsidRPr="003415F5" w:rsidDel="00221F4B" w:rsidRDefault="003415F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Який у вас процес нарахування заробітної плати? </w:t>
            </w:r>
          </w:p>
        </w:tc>
      </w:tr>
      <w:tr w:rsidR="006C7F1B" w:rsidRPr="0021612E" w:rsidDel="00221F4B" w14:paraId="2304434B" w14:textId="77777777" w:rsidTr="7272D872">
        <w:tc>
          <w:tcPr>
            <w:tcW w:w="1377" w:type="dxa"/>
            <w:vMerge/>
          </w:tcPr>
          <w:p w14:paraId="40AE3203" w14:textId="77777777" w:rsidR="006C7F1B" w:rsidRPr="006F77F0" w:rsidRDefault="006C7F1B">
            <w:pPr>
              <w:tabs>
                <w:tab w:val="left" w:pos="900"/>
              </w:tabs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84E50F5" w14:textId="2F7444CD" w:rsidR="006C7F1B" w:rsidRPr="007E7783" w:rsidRDefault="01929C5A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2811C719" w14:textId="6D505B7D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1A803CB9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175E9845" w14:textId="77777777" w:rsidR="0040153E" w:rsidRPr="007E7783" w:rsidDel="00221F4B" w:rsidRDefault="0040153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6C7F1B" w:rsidRPr="00D703DA" w14:paraId="645B7592" w14:textId="77777777" w:rsidTr="7272D872">
        <w:trPr>
          <w:trHeight w:val="300"/>
        </w:trPr>
        <w:tc>
          <w:tcPr>
            <w:tcW w:w="1377" w:type="dxa"/>
            <w:vMerge w:val="restart"/>
            <w:shd w:val="clear" w:color="auto" w:fill="auto"/>
          </w:tcPr>
          <w:p w14:paraId="372C18C5" w14:textId="39D50491" w:rsidR="006C7F1B" w:rsidRPr="00392852" w:rsidRDefault="01929C5A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C.13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4B1AA263" w14:textId="77777777" w:rsidR="006C7F1B" w:rsidRDefault="01929C5A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system in place to avoid double </w:t>
            </w:r>
            <w:r w:rsidR="235EB135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reporting of expenses to donors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? </w:t>
            </w:r>
            <w:r w:rsidR="5B4366BD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Do you have a project accounting solution in place?</w:t>
            </w:r>
            <w:r w:rsidR="0087742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091777CC" w14:textId="2E777DA4" w:rsidR="0087742A" w:rsidRPr="0087742A" w:rsidRDefault="0087742A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Яка у вас діє система для уникнення дублювання звітності донорам </w:t>
            </w:r>
            <w:r w:rsidR="002F432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щодо</w:t>
            </w:r>
            <w:r w:rsidR="002F4325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витрат? Чи є у вас </w:t>
            </w:r>
            <w:r w:rsidR="002F432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технічні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рішення щодо бухгалтерського обліку </w:t>
            </w:r>
            <w:r w:rsidR="006F5CA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проє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ктів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?</w:t>
            </w:r>
          </w:p>
        </w:tc>
      </w:tr>
      <w:tr w:rsidR="006C7F1B" w:rsidRPr="0021612E" w14:paraId="07902069" w14:textId="77777777" w:rsidTr="7272D872">
        <w:tc>
          <w:tcPr>
            <w:tcW w:w="1377" w:type="dxa"/>
            <w:vMerge/>
          </w:tcPr>
          <w:p w14:paraId="4EBFD8BD" w14:textId="77777777" w:rsidR="006C7F1B" w:rsidRPr="006F77F0" w:rsidRDefault="006C7F1B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53B2AB6" w14:textId="2A6254B7" w:rsidR="006C7F1B" w:rsidRPr="007E7783" w:rsidRDefault="01929C5A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526ECFFA" w14:textId="78490338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1958C36E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35A14991" w14:textId="19E242CA" w:rsidR="0040153E" w:rsidRPr="005048C3" w:rsidRDefault="0040153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ru-RU"/>
              </w:rPr>
            </w:pPr>
          </w:p>
        </w:tc>
      </w:tr>
      <w:tr w:rsidR="00D44F53" w:rsidRPr="002F4325" w14:paraId="7F28F7EA" w14:textId="77777777" w:rsidTr="7272D872">
        <w:tc>
          <w:tcPr>
            <w:tcW w:w="1377" w:type="dxa"/>
            <w:vMerge w:val="restart"/>
            <w:shd w:val="clear" w:color="auto" w:fill="auto"/>
          </w:tcPr>
          <w:p w14:paraId="23BA3F2D" w14:textId="2CDFC2EB" w:rsidR="00D44F53" w:rsidRPr="00392852" w:rsidRDefault="78ED4D8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C.14</w:t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56EC82CF" w14:textId="77777777" w:rsidR="00D44F53" w:rsidRDefault="78ED4D89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basis of cost allocation (including staff salary, general office cost)? Please share a copy. </w:t>
            </w:r>
            <w:r w:rsidR="00C747D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673BE0B9" w14:textId="66BD461E" w:rsidR="00C747DA" w:rsidRPr="00C747DA" w:rsidRDefault="002F4325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Що є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основ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ою для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розподілу коштів (включ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аючи 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заробітн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плат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персоналу, загальн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витрат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на утримання офісу)? Надайте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 правил</w:t>
            </w:r>
            <w:r w:rsidR="00C747DA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750D6D" w:rsidRPr="0021612E" w14:paraId="3E8D6FEC" w14:textId="77777777" w:rsidTr="7272D872">
        <w:tc>
          <w:tcPr>
            <w:tcW w:w="1377" w:type="dxa"/>
            <w:vMerge/>
          </w:tcPr>
          <w:p w14:paraId="7B8AA568" w14:textId="77777777" w:rsidR="00750D6D" w:rsidRPr="006F77F0" w:rsidRDefault="00750D6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3FD31A1" w14:textId="1194E3F6" w:rsidR="00750D6D" w:rsidRPr="007E7783" w:rsidRDefault="516126F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7983CDC5" w14:textId="0637DD38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17F9FD48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2AACB44B" w14:textId="77777777" w:rsidR="00750D6D" w:rsidRPr="007E7783" w:rsidRDefault="00750D6D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0D6D" w:rsidRPr="002F4325" w14:paraId="0F29A886" w14:textId="77777777" w:rsidTr="7272D872">
        <w:tc>
          <w:tcPr>
            <w:tcW w:w="1377" w:type="dxa"/>
            <w:vMerge w:val="restart"/>
            <w:shd w:val="clear" w:color="auto" w:fill="auto"/>
          </w:tcPr>
          <w:p w14:paraId="61BBBCA0" w14:textId="530B7FEF" w:rsidR="00750D6D" w:rsidRPr="00392852" w:rsidRDefault="516126FE">
            <w:pPr>
              <w:tabs>
                <w:tab w:val="left" w:pos="1020"/>
              </w:tabs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C.15</w:t>
            </w:r>
            <w:r w:rsidR="00750D6D">
              <w:tab/>
            </w: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auto"/>
          </w:tcPr>
          <w:p w14:paraId="27102BA9" w14:textId="77777777" w:rsidR="00750D6D" w:rsidRDefault="516126FE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the organization’s overhead policy? Please share a copy. </w:t>
            </w:r>
            <w:r w:rsidR="008E41A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092297E4" w14:textId="17E03778" w:rsidR="008E41AF" w:rsidRPr="008E41AF" w:rsidRDefault="008E41AF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</w:t>
            </w:r>
            <w:r w:rsidR="002F432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их правил дотримується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організації щодо накладних витрат? Надайте </w:t>
            </w:r>
            <w:r w:rsidR="002F432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 правил</w:t>
            </w:r>
            <w:r w:rsidR="002F4325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750D6D" w:rsidRPr="0021612E" w14:paraId="7214D4C0" w14:textId="77777777" w:rsidTr="7272D872">
        <w:tc>
          <w:tcPr>
            <w:tcW w:w="1377" w:type="dxa"/>
            <w:vMerge/>
          </w:tcPr>
          <w:p w14:paraId="482CFF2F" w14:textId="77777777" w:rsidR="00750D6D" w:rsidRPr="006F77F0" w:rsidRDefault="00750D6D">
            <w:pPr>
              <w:tabs>
                <w:tab w:val="left" w:pos="1020"/>
              </w:tabs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4085B90" w14:textId="51495C1D" w:rsidR="00750D6D" w:rsidRPr="007E7783" w:rsidRDefault="516126F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371779FA" w14:textId="0FBCC220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065F9A2F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08B3BAE0" w14:textId="77777777" w:rsidR="006B54CC" w:rsidRPr="007E7783" w:rsidRDefault="006B54CC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  <w:tr w:rsidR="006B5F7F" w:rsidRPr="00D703DA" w14:paraId="1EF686BA" w14:textId="77777777" w:rsidTr="7272D872">
        <w:tc>
          <w:tcPr>
            <w:tcW w:w="10075" w:type="dxa"/>
            <w:gridSpan w:val="2"/>
            <w:shd w:val="clear" w:color="auto" w:fill="C6D9F1"/>
          </w:tcPr>
          <w:p w14:paraId="127AAA00" w14:textId="77777777" w:rsidR="006B5F7F" w:rsidRDefault="11463499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 xml:space="preserve">(D) Procurement, Logistics and Asset Management </w:t>
            </w:r>
            <w:r w:rsidR="00B41A3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/</w:t>
            </w:r>
          </w:p>
          <w:p w14:paraId="3B469CB4" w14:textId="7C0CA744" w:rsidR="00B41A32" w:rsidRPr="00B41A32" w:rsidRDefault="00B41A32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(</w:t>
            </w:r>
            <w:r w:rsidRPr="00232AC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  <w:t>D) Закупівлі, логістика та управління активами</w:t>
            </w:r>
          </w:p>
        </w:tc>
      </w:tr>
      <w:tr w:rsidR="00750D6D" w:rsidRPr="0021612E" w14:paraId="449F6768" w14:textId="77777777" w:rsidTr="7272D872">
        <w:tc>
          <w:tcPr>
            <w:tcW w:w="1377" w:type="dxa"/>
            <w:vMerge w:val="restart"/>
            <w:shd w:val="clear" w:color="auto" w:fill="auto"/>
          </w:tcPr>
          <w:p w14:paraId="2362BDD0" w14:textId="05379B62" w:rsidR="00750D6D" w:rsidRPr="003B146F" w:rsidRDefault="516126FE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D.1</w:t>
            </w:r>
          </w:p>
        </w:tc>
        <w:tc>
          <w:tcPr>
            <w:tcW w:w="8698" w:type="dxa"/>
            <w:shd w:val="clear" w:color="auto" w:fill="auto"/>
          </w:tcPr>
          <w:p w14:paraId="5375F34A" w14:textId="77777777" w:rsidR="00750D6D" w:rsidRDefault="516126FE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Is there a procurement policy, procedures, forms and templates in place? Is there authorization matrix threshold established? Please describe it and share a copy.</w:t>
            </w:r>
            <w:r w:rsidR="00885F9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30584016" w14:textId="2F11A95E" w:rsidR="00885F91" w:rsidRPr="00885F91" w:rsidRDefault="00885F91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Чи 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є у</w:t>
            </w:r>
            <w:r w:rsidR="00483114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ваш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ої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організаці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ї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правила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, процедури, форми та шаблони 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щодо</w:t>
            </w:r>
            <w:r w:rsidR="00483114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закупівель? Чи 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є у вас схема</w:t>
            </w:r>
            <w:r w:rsidR="00710FA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з повноваженнями та встановленими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порогов</w:t>
            </w:r>
            <w:r w:rsidR="00710FA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ими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значення</w:t>
            </w:r>
            <w:r w:rsidR="00710FA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ми для відповідних осіб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? Опишіть 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це</w:t>
            </w:r>
            <w:r w:rsidR="00483114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та надайте 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копії</w:t>
            </w:r>
            <w:r w:rsidR="00483114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483114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цих документів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750D6D" w:rsidRPr="0021612E" w14:paraId="31EF9392" w14:textId="77777777" w:rsidTr="7272D872">
        <w:tc>
          <w:tcPr>
            <w:tcW w:w="1377" w:type="dxa"/>
            <w:vMerge/>
          </w:tcPr>
          <w:p w14:paraId="4F93FCCD" w14:textId="77777777" w:rsidR="00750D6D" w:rsidRPr="00885F91" w:rsidRDefault="00750D6D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7EB3F66" w14:textId="256B7B1A" w:rsidR="00750D6D" w:rsidRPr="007E7783" w:rsidRDefault="516126FE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20BF4632" w14:textId="539B4148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275E5051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7B561EFC" w14:textId="77777777" w:rsidR="006B54CC" w:rsidRPr="007E7783" w:rsidRDefault="006B54C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D703DA" w14:paraId="2DF8442C" w14:textId="77777777" w:rsidTr="7272D872">
        <w:tc>
          <w:tcPr>
            <w:tcW w:w="1377" w:type="dxa"/>
            <w:vMerge w:val="restart"/>
            <w:shd w:val="clear" w:color="auto" w:fill="auto"/>
          </w:tcPr>
          <w:p w14:paraId="394D5E74" w14:textId="568F203E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D.2</w:t>
            </w:r>
          </w:p>
        </w:tc>
        <w:tc>
          <w:tcPr>
            <w:tcW w:w="8698" w:type="dxa"/>
            <w:shd w:val="clear" w:color="auto" w:fill="auto"/>
          </w:tcPr>
          <w:p w14:paraId="01B1A2A4" w14:textId="77777777" w:rsidR="006604B5" w:rsidRDefault="188FEA06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are the internal controls and segregation of duties maintained within the procurement process?</w:t>
            </w:r>
            <w:r w:rsidR="00885F9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682D53E4" w14:textId="767AB2D5" w:rsidR="00885F91" w:rsidRPr="00885F91" w:rsidRDefault="00885F91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Які </w:t>
            </w:r>
            <w:r w:rsidR="00710FA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існують правила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внутрішн</w:t>
            </w:r>
            <w:r w:rsidR="00710FA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ього контрою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та розподілу обов’язків </w:t>
            </w:r>
            <w:r w:rsidR="00710FAA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щодо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процесу</w:t>
            </w:r>
            <w:r w:rsidR="003C3187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закупівель?</w:t>
            </w:r>
          </w:p>
        </w:tc>
      </w:tr>
      <w:tr w:rsidR="006604B5" w:rsidRPr="0021612E" w14:paraId="477D659E" w14:textId="77777777" w:rsidTr="7272D872">
        <w:tc>
          <w:tcPr>
            <w:tcW w:w="1377" w:type="dxa"/>
            <w:vMerge/>
          </w:tcPr>
          <w:p w14:paraId="2DF7F1DE" w14:textId="77777777" w:rsidR="006604B5" w:rsidRPr="00885F91" w:rsidRDefault="006604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32EB741B" w14:textId="14F012B0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6A225CB4" w14:textId="5C2B7C54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5909B9A9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1C06AF3D" w14:textId="49F4C314" w:rsidR="006604B5" w:rsidRPr="005048C3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D703DA" w14:paraId="5EAC35EC" w14:textId="77777777" w:rsidTr="7272D872">
        <w:tc>
          <w:tcPr>
            <w:tcW w:w="1377" w:type="dxa"/>
            <w:vMerge w:val="restart"/>
            <w:shd w:val="clear" w:color="auto" w:fill="auto"/>
          </w:tcPr>
          <w:p w14:paraId="3879EBA3" w14:textId="5C12CF11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D.3</w:t>
            </w:r>
          </w:p>
        </w:tc>
        <w:tc>
          <w:tcPr>
            <w:tcW w:w="8698" w:type="dxa"/>
            <w:shd w:val="clear" w:color="auto" w:fill="auto"/>
          </w:tcPr>
          <w:p w14:paraId="6A59F352" w14:textId="77777777" w:rsidR="006604B5" w:rsidRDefault="188FEA06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How do you ensure transparency in the selection of vendors? Please describe your bidding process.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>Were there any challenges faced in this respect during the last three years?</w:t>
            </w:r>
            <w:r w:rsidR="00885F9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2E53C4A8" w14:textId="39FB5A73" w:rsidR="00885F91" w:rsidRPr="00885F91" w:rsidRDefault="00885F91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 ви забезпечуєте прозорість під час вибору постачальників? Опишіть процедуру проведення тендеру. Чи були 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</w:t>
            </w:r>
            <w:r w:rsidR="003C3187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організації пов’язані з цим проблеми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</w:t>
            </w:r>
          </w:p>
        </w:tc>
      </w:tr>
      <w:tr w:rsidR="006604B5" w:rsidRPr="0021612E" w14:paraId="1B69A735" w14:textId="77777777" w:rsidTr="7272D872">
        <w:tc>
          <w:tcPr>
            <w:tcW w:w="1377" w:type="dxa"/>
            <w:vMerge/>
          </w:tcPr>
          <w:p w14:paraId="6AD44A40" w14:textId="77777777" w:rsidR="006604B5" w:rsidRPr="00885F91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5E2B622D" w14:textId="372FBFBE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227AD72B" w14:textId="7AC9CEF5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3DDBA84D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5D726B88" w14:textId="77777777" w:rsidR="006604B5" w:rsidRPr="007E7783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  <w:p w14:paraId="6D3167D7" w14:textId="6FB06728" w:rsidR="006604B5" w:rsidRPr="007E7783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D703DA" w14:paraId="34889167" w14:textId="77777777" w:rsidTr="7272D872">
        <w:tc>
          <w:tcPr>
            <w:tcW w:w="1377" w:type="dxa"/>
            <w:vMerge w:val="restart"/>
            <w:shd w:val="clear" w:color="auto" w:fill="auto"/>
          </w:tcPr>
          <w:p w14:paraId="0F9D9739" w14:textId="3F190FCB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D.4</w:t>
            </w:r>
          </w:p>
        </w:tc>
        <w:tc>
          <w:tcPr>
            <w:tcW w:w="8698" w:type="dxa"/>
            <w:shd w:val="clear" w:color="auto" w:fill="auto"/>
          </w:tcPr>
          <w:p w14:paraId="3B309D08" w14:textId="77777777" w:rsidR="006604B5" w:rsidRDefault="188FEA06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are the procedures in place to ensure that procurement of goods/services are in line with the budget and with cost-effectiveness?</w:t>
            </w:r>
            <w:r w:rsidR="00885F91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5DA8EC92" w14:textId="3B5126DA" w:rsidR="00885F91" w:rsidRPr="00885F91" w:rsidRDefault="00885F91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Які у вас процедури для забезпечення закупів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лі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товарів/послуг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згідно з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бюджет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ом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та 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з економічною </w:t>
            </w:r>
            <w:r w:rsidR="0092636E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ефективністю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?</w:t>
            </w:r>
          </w:p>
        </w:tc>
      </w:tr>
      <w:tr w:rsidR="006604B5" w:rsidRPr="0021612E" w14:paraId="1569F06B" w14:textId="77777777" w:rsidTr="7272D872">
        <w:tc>
          <w:tcPr>
            <w:tcW w:w="1377" w:type="dxa"/>
            <w:vMerge/>
          </w:tcPr>
          <w:p w14:paraId="09C67F92" w14:textId="77777777" w:rsidR="006604B5" w:rsidRPr="00885F91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77B0A387" w14:textId="2674927F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7241F88D" w14:textId="334C4998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7845F51E" w14:textId="611D3E31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1F18CC7F" w14:textId="60D85053" w:rsidR="006604B5" w:rsidRPr="005048C3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3C3187" w14:paraId="7A9E93E2" w14:textId="77777777" w:rsidTr="7272D872">
        <w:tc>
          <w:tcPr>
            <w:tcW w:w="1377" w:type="dxa"/>
            <w:vMerge w:val="restart"/>
            <w:shd w:val="clear" w:color="auto" w:fill="auto"/>
          </w:tcPr>
          <w:p w14:paraId="763EF9A0" w14:textId="2325F7F8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D.5</w:t>
            </w:r>
          </w:p>
        </w:tc>
        <w:tc>
          <w:tcPr>
            <w:tcW w:w="8698" w:type="dxa"/>
            <w:shd w:val="clear" w:color="auto" w:fill="auto"/>
          </w:tcPr>
          <w:p w14:paraId="46D139B5" w14:textId="77777777" w:rsidR="006604B5" w:rsidRDefault="188FEA06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Do you have (LTA)s for materials/supplies/services that you require frequently in your mission (</w:t>
            </w:r>
            <w:r w:rsidR="3CFA907F"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like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NFIs, hotels, transportation, maintenance, etc.)? Please provide details. </w:t>
            </w:r>
            <w:r w:rsidR="00526EF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/</w:t>
            </w:r>
          </w:p>
          <w:p w14:paraId="10B13DDA" w14:textId="5F320D12" w:rsidR="00526EF5" w:rsidRPr="00526EF5" w:rsidRDefault="00526EF5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Чи 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є у</w:t>
            </w:r>
            <w:r w:rsidR="003C3187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ва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с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довгострокові договори 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щодо</w:t>
            </w:r>
            <w:r w:rsidR="003C3187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матеріалів/товарів/послуг, як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ви часто потребуєте 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</w:t>
            </w:r>
            <w:r w:rsidR="003C3187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рамках своєї діяльності (так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як, непродовольчі товари, готел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, перевезен</w:t>
            </w:r>
            <w:r w:rsidR="003C3187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ня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, </w:t>
            </w:r>
            <w:r w:rsidR="00632232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ремонтні роботи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тощо)? Надайте детальну інформацію.</w:t>
            </w:r>
          </w:p>
        </w:tc>
      </w:tr>
      <w:tr w:rsidR="006604B5" w:rsidRPr="0021612E" w14:paraId="43F4C895" w14:textId="77777777" w:rsidTr="7272D872">
        <w:tc>
          <w:tcPr>
            <w:tcW w:w="1377" w:type="dxa"/>
            <w:vMerge/>
          </w:tcPr>
          <w:p w14:paraId="2061D76A" w14:textId="77777777" w:rsidR="006604B5" w:rsidRPr="006F77F0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6E334EF1" w14:textId="2CB14348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37862681" w14:textId="276ADE00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276EF9F3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491AF09" w14:textId="5B4531DD" w:rsidR="006604B5" w:rsidRPr="007E7783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D703DA" w14:paraId="1686D129" w14:textId="77777777" w:rsidTr="7272D872">
        <w:tc>
          <w:tcPr>
            <w:tcW w:w="1377" w:type="dxa"/>
            <w:vMerge w:val="restart"/>
            <w:shd w:val="clear" w:color="auto" w:fill="auto"/>
          </w:tcPr>
          <w:p w14:paraId="309C2E14" w14:textId="01A4CA1B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lastRenderedPageBreak/>
              <w:t>D.6</w:t>
            </w:r>
          </w:p>
        </w:tc>
        <w:tc>
          <w:tcPr>
            <w:tcW w:w="8698" w:type="dxa"/>
            <w:shd w:val="clear" w:color="auto" w:fill="auto"/>
          </w:tcPr>
          <w:p w14:paraId="66C9904B" w14:textId="77777777" w:rsidR="006604B5" w:rsidRDefault="188FEA06" w:rsidP="006F77F0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fleet management procedures for: assigning vehicles, controlling fuel consumption and private use of vehicles?</w:t>
            </w:r>
            <w:r w:rsidR="00FD754D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11A232E2" w14:textId="49D37A38" w:rsidR="00FD754D" w:rsidRPr="00FD754D" w:rsidRDefault="00430DC5" w:rsidP="006F77F0">
            <w:pPr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Які </w:t>
            </w:r>
            <w:r w:rsidR="004F7C3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у</w:t>
            </w:r>
            <w:r w:rsidR="004F7C3C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вас процедури управління автопарком, а саме для: призначення транспортних засобів, контролю за споживанням палива та використання транспортних засобів для приватних цілей?</w:t>
            </w:r>
          </w:p>
        </w:tc>
      </w:tr>
      <w:tr w:rsidR="006604B5" w:rsidRPr="0021612E" w14:paraId="50A5E8A3" w14:textId="77777777" w:rsidTr="7272D872">
        <w:tc>
          <w:tcPr>
            <w:tcW w:w="1377" w:type="dxa"/>
            <w:vMerge/>
          </w:tcPr>
          <w:p w14:paraId="7177E264" w14:textId="77777777" w:rsidR="006604B5" w:rsidRPr="00430DC5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2BD555C2" w14:textId="65FE8F34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34D18F81" w14:textId="5104967A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2A0030EA" w14:textId="77777777" w:rsidR="006604B5" w:rsidRPr="005048C3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  <w:p w14:paraId="1F3508F9" w14:textId="33785275" w:rsidR="00430DC5" w:rsidRPr="005048C3" w:rsidRDefault="00430DC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D703DA" w14:paraId="4B3E48CC" w14:textId="77777777" w:rsidTr="7272D872">
        <w:tc>
          <w:tcPr>
            <w:tcW w:w="1377" w:type="dxa"/>
            <w:vMerge w:val="restart"/>
            <w:shd w:val="clear" w:color="auto" w:fill="auto"/>
          </w:tcPr>
          <w:p w14:paraId="4D12C931" w14:textId="72BCE6F2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D.7</w:t>
            </w:r>
          </w:p>
        </w:tc>
        <w:tc>
          <w:tcPr>
            <w:tcW w:w="8698" w:type="dxa"/>
            <w:shd w:val="clear" w:color="auto" w:fill="auto"/>
          </w:tcPr>
          <w:p w14:paraId="1412947B" w14:textId="77777777" w:rsidR="006604B5" w:rsidRDefault="188FEA06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asset management policy?  Are assets insured by insurance company?</w:t>
            </w:r>
            <w:r w:rsidR="00430DC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4A30BFE3" w14:textId="2CF54C28" w:rsidR="00430DC5" w:rsidRPr="00430DC5" w:rsidRDefault="00430DC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Яка ваша політика управління активами?  Чи застраховані активи страховою компанією?</w:t>
            </w:r>
          </w:p>
        </w:tc>
      </w:tr>
      <w:tr w:rsidR="006604B5" w:rsidRPr="0021612E" w14:paraId="16539FDC" w14:textId="77777777" w:rsidTr="7272D872">
        <w:tc>
          <w:tcPr>
            <w:tcW w:w="1377" w:type="dxa"/>
            <w:vMerge/>
          </w:tcPr>
          <w:p w14:paraId="752A0A21" w14:textId="77777777" w:rsidR="006604B5" w:rsidRPr="00430DC5" w:rsidRDefault="006604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3823F083" w14:textId="6D380520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2917DE3D" w14:textId="380DA1E2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19297BC9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68D389A0" w14:textId="77777777" w:rsidR="006604B5" w:rsidRPr="007E7783" w:rsidRDefault="006604B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5E176C" w14:paraId="52022247" w14:textId="77777777" w:rsidTr="7272D872">
        <w:tc>
          <w:tcPr>
            <w:tcW w:w="1377" w:type="dxa"/>
            <w:vMerge w:val="restart"/>
            <w:shd w:val="clear" w:color="auto" w:fill="auto"/>
          </w:tcPr>
          <w:p w14:paraId="2F7B9214" w14:textId="77777777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D.8</w:t>
            </w:r>
          </w:p>
        </w:tc>
        <w:tc>
          <w:tcPr>
            <w:tcW w:w="8698" w:type="dxa"/>
            <w:shd w:val="clear" w:color="auto" w:fill="auto"/>
          </w:tcPr>
          <w:p w14:paraId="1919CFA8" w14:textId="77777777" w:rsidR="006604B5" w:rsidRDefault="188FEA0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What is your asset tracking system in place? What is your asset definition?  Please describe your asset verification process; the procedure to dispose the assets; etc.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Were there any challenges faced in this respect during the last three years?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Please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share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copy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>.</w:t>
            </w:r>
            <w:r w:rsidR="00430DC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3682C667" w14:textId="0B638101" w:rsidR="00430DC5" w:rsidRPr="00430DC5" w:rsidRDefault="00430DC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Яка у вас система відстеження активів? Як </w:t>
            </w:r>
            <w:r w:rsidR="0097680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ви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визнач</w:t>
            </w:r>
            <w:r w:rsidR="0097680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аєте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актив</w:t>
            </w:r>
            <w:r w:rsidR="0097680F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и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?  Опишіть процес </w:t>
            </w:r>
            <w:r w:rsidR="00CF754B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інвентаризації</w:t>
            </w:r>
            <w:r w:rsidR="0097680F"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активів, процедуру ліквідації активів тощо. Чи були в організації пов’язані з цим проблеми </w:t>
            </w:r>
            <w:r w:rsidR="005E176C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впродовж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останніх трьох років? Надайте </w:t>
            </w:r>
            <w:r w:rsidR="00CF754B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 правил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6604B5" w:rsidRPr="0021612E" w14:paraId="5FCF2D1C" w14:textId="77777777" w:rsidTr="7272D872">
        <w:tc>
          <w:tcPr>
            <w:tcW w:w="1377" w:type="dxa"/>
            <w:vMerge/>
          </w:tcPr>
          <w:p w14:paraId="49274A80" w14:textId="77777777" w:rsidR="006604B5" w:rsidRPr="006F77F0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3B3E3F6E" w14:textId="449BAC59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1828E8CD" w14:textId="7E203FA0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232FA85A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0361F3B6" w14:textId="497A9AA5" w:rsidR="006604B5" w:rsidRPr="005048C3" w:rsidRDefault="006604B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  <w:tr w:rsidR="006604B5" w:rsidRPr="00CF754B" w14:paraId="71B36A42" w14:textId="77777777" w:rsidTr="7272D872">
        <w:tc>
          <w:tcPr>
            <w:tcW w:w="1377" w:type="dxa"/>
            <w:vMerge w:val="restart"/>
            <w:shd w:val="clear" w:color="auto" w:fill="auto"/>
          </w:tcPr>
          <w:p w14:paraId="36E9D4DC" w14:textId="38A114F3" w:rsidR="006604B5" w:rsidRPr="00392852" w:rsidRDefault="188FEA06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n-US"/>
              </w:rPr>
              <w:t>D.9</w:t>
            </w:r>
          </w:p>
        </w:tc>
        <w:tc>
          <w:tcPr>
            <w:tcW w:w="8698" w:type="dxa"/>
            <w:shd w:val="clear" w:color="auto" w:fill="auto"/>
          </w:tcPr>
          <w:p w14:paraId="64CE04CA" w14:textId="77777777" w:rsidR="006604B5" w:rsidRDefault="188FEA0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What is your warehousing policy and system in place? Please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share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 xml:space="preserve"> </w:t>
            </w:r>
            <w:r w:rsidRPr="5F230B30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copy</w:t>
            </w:r>
            <w:r w:rsidRPr="005048C3"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  <w:t>.</w:t>
            </w:r>
            <w:r w:rsidR="00430DC5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/</w:t>
            </w:r>
          </w:p>
          <w:p w14:paraId="3352271E" w14:textId="4B0F9527" w:rsidR="00430DC5" w:rsidRPr="006F77F0" w:rsidRDefault="00430DC5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Як</w:t>
            </w:r>
            <w:r w:rsidR="00CF754B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і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у вас </w:t>
            </w:r>
            <w:r w:rsidR="00CF754B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діють правила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 xml:space="preserve"> та система складування? Надайте </w:t>
            </w:r>
            <w:r w:rsidR="00CF754B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копію правил</w:t>
            </w:r>
            <w:r w:rsidRPr="00232AC6"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  <w:t>.</w:t>
            </w:r>
          </w:p>
        </w:tc>
      </w:tr>
      <w:tr w:rsidR="006604B5" w:rsidRPr="0021612E" w14:paraId="4AF2B152" w14:textId="77777777" w:rsidTr="7272D872">
        <w:tc>
          <w:tcPr>
            <w:tcW w:w="1377" w:type="dxa"/>
            <w:vMerge/>
          </w:tcPr>
          <w:p w14:paraId="0B00674E" w14:textId="27FFB055" w:rsidR="006604B5" w:rsidRPr="006F77F0" w:rsidRDefault="006604B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8698" w:type="dxa"/>
            <w:shd w:val="clear" w:color="auto" w:fill="DEEAF6" w:themeFill="accent5" w:themeFillTint="33"/>
          </w:tcPr>
          <w:p w14:paraId="4910839C" w14:textId="64D12E63" w:rsidR="006604B5" w:rsidRPr="007E7783" w:rsidRDefault="188FEA06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</w:pPr>
            <w:r w:rsidRPr="5F230B3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>Reply (please explain in detail)</w:t>
            </w:r>
            <w:r w:rsidR="007E7783" w:rsidRPr="007E778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en-US"/>
              </w:rPr>
              <w:t xml:space="preserve"> /</w:t>
            </w:r>
          </w:p>
          <w:p w14:paraId="7E3F0ECA" w14:textId="2FD9DCF9" w:rsidR="007E7783" w:rsidRPr="00232AC6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Надайте відповідь (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детальн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о</w:t>
            </w:r>
            <w:r w:rsidR="00F24EC4"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 xml:space="preserve"> поясн</w:t>
            </w:r>
            <w:r w:rsidR="00F24EC4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іть</w:t>
            </w:r>
            <w:r w:rsidRPr="00232AC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  <w:t>)</w:t>
            </w:r>
          </w:p>
          <w:p w14:paraId="47ED6847" w14:textId="77777777" w:rsidR="007E7783" w:rsidRPr="007E7783" w:rsidRDefault="007E7783">
            <w:pP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val="uk-UA"/>
              </w:rPr>
            </w:pPr>
          </w:p>
          <w:p w14:paraId="5D0CB117" w14:textId="478944BD" w:rsidR="006604B5" w:rsidRPr="005048C3" w:rsidRDefault="006604B5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08A6032D" w14:textId="77777777" w:rsidR="00617786" w:rsidRPr="005048C3" w:rsidRDefault="00617786">
      <w:pPr>
        <w:rPr>
          <w:rFonts w:asciiTheme="minorHAnsi" w:eastAsiaTheme="minorEastAsia" w:hAnsiTheme="minorHAnsi" w:cstheme="minorBidi"/>
          <w:sz w:val="22"/>
          <w:szCs w:val="22"/>
          <w:lang w:val="ru-RU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A44A2A" w:rsidRPr="002D434B" w14:paraId="401803DA" w14:textId="77777777" w:rsidTr="5F230B30">
        <w:trPr>
          <w:trHeight w:val="642"/>
        </w:trPr>
        <w:tc>
          <w:tcPr>
            <w:tcW w:w="10075" w:type="dxa"/>
            <w:shd w:val="clear" w:color="auto" w:fill="auto"/>
            <w:vAlign w:val="center"/>
          </w:tcPr>
          <w:p w14:paraId="6BCB55BC" w14:textId="4BFCC470" w:rsidR="00A44A2A" w:rsidRPr="00531587" w:rsidRDefault="2B8508C3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Certified by (</w:t>
            </w:r>
            <w:r w:rsidR="2CC5EE48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IP</w:t>
            </w:r>
            <w:r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 xml:space="preserve"> </w:t>
            </w:r>
            <w:r w:rsidR="41442BDE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R</w:t>
            </w:r>
            <w:r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</w:rPr>
              <w:t>epresentative):</w:t>
            </w:r>
            <w:r w:rsidR="006E48A0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val="en-US"/>
              </w:rPr>
              <w:t xml:space="preserve"> / </w:t>
            </w:r>
            <w:r w:rsidR="006E48A0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val="uk-UA"/>
              </w:rPr>
              <w:t>Завірено (</w:t>
            </w:r>
            <w:r w:rsidR="0003084F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val="uk-UA"/>
              </w:rPr>
              <w:t xml:space="preserve">представник </w:t>
            </w:r>
            <w:r w:rsidR="006E48A0" w:rsidRPr="00531587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val="uk-UA"/>
              </w:rPr>
              <w:t>ВП):</w:t>
            </w:r>
          </w:p>
        </w:tc>
      </w:tr>
      <w:tr w:rsidR="00A44A2A" w:rsidRPr="002D434B" w14:paraId="33D66EDF" w14:textId="77777777" w:rsidTr="5F230B30">
        <w:trPr>
          <w:trHeight w:val="2024"/>
        </w:trPr>
        <w:tc>
          <w:tcPr>
            <w:tcW w:w="10075" w:type="dxa"/>
            <w:shd w:val="clear" w:color="auto" w:fill="auto"/>
            <w:vAlign w:val="center"/>
          </w:tcPr>
          <w:p w14:paraId="7A038637" w14:textId="77777777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Organization Name / Назва організації: 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7440F878" w14:textId="77777777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Address / Адреса: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7B89039C" w14:textId="77777777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Email and contact details / Електронна адреса та контактні данні: 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525C66CA" w14:textId="77777777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Signature / Підпис: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3DE03B9C" w14:textId="77777777" w:rsidR="003A4768" w:rsidRPr="003A4768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Name and Title, Head of Organization / Ім’я та посада, керівник організації: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  <w:p w14:paraId="751F1394" w14:textId="5E5B9C8C" w:rsidR="00473535" w:rsidRPr="006E48A0" w:rsidRDefault="003A4768" w:rsidP="003A4768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>Date / Дата:</w:t>
            </w:r>
            <w:r w:rsidRPr="003A476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</w:p>
        </w:tc>
      </w:tr>
    </w:tbl>
    <w:p w14:paraId="6AE37A2E" w14:textId="451DA152" w:rsidR="00617786" w:rsidRDefault="00617786">
      <w:pPr>
        <w:rPr>
          <w:rFonts w:ascii="Arial" w:hAnsi="Arial" w:cs="Arial"/>
        </w:rPr>
      </w:pPr>
      <w:r w:rsidRPr="00392852">
        <w:rPr>
          <w:rFonts w:ascii="Arial" w:hAnsi="Arial" w:cs="Arial"/>
        </w:rPr>
        <w:tab/>
      </w:r>
    </w:p>
    <w:p w14:paraId="1CC2A26E" w14:textId="71DE0F0E" w:rsidR="005D3D1B" w:rsidRDefault="005D3D1B">
      <w:pPr>
        <w:rPr>
          <w:rFonts w:ascii="Arial" w:hAnsi="Arial" w:cs="Arial"/>
        </w:rPr>
      </w:pPr>
    </w:p>
    <w:p w14:paraId="11EE547B" w14:textId="77777777" w:rsidR="00F2443A" w:rsidRDefault="00F2443A"/>
    <w:sectPr w:rsidR="00F2443A" w:rsidSect="00197782">
      <w:headerReference w:type="default" r:id="rId11"/>
      <w:footerReference w:type="even" r:id="rId12"/>
      <w:footerReference w:type="default" r:id="rId13"/>
      <w:headerReference w:type="first" r:id="rId14"/>
      <w:pgSz w:w="11909" w:h="16834" w:code="9"/>
      <w:pgMar w:top="1906" w:right="659" w:bottom="1134" w:left="1134" w:header="2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7717B" w14:textId="77777777" w:rsidR="003165A6" w:rsidRDefault="003165A6" w:rsidP="00617786">
      <w:r>
        <w:separator/>
      </w:r>
    </w:p>
  </w:endnote>
  <w:endnote w:type="continuationSeparator" w:id="0">
    <w:p w14:paraId="0F64087B" w14:textId="77777777" w:rsidR="003165A6" w:rsidRDefault="003165A6" w:rsidP="00617786">
      <w:r>
        <w:continuationSeparator/>
      </w:r>
    </w:p>
  </w:endnote>
  <w:endnote w:type="continuationNotice" w:id="1">
    <w:p w14:paraId="79EF4EF0" w14:textId="77777777" w:rsidR="003165A6" w:rsidRDefault="00316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9465" w14:textId="77777777" w:rsidR="00776BB3" w:rsidRDefault="0038439D" w:rsidP="00776B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5E134" w14:textId="77777777" w:rsidR="00776BB3" w:rsidRDefault="00776BB3" w:rsidP="00776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E7A1" w14:textId="1E84952F" w:rsidR="5F230B30" w:rsidRDefault="5F230B30" w:rsidP="5F230B30">
    <w:pPr>
      <w:pStyle w:val="Footer"/>
      <w:jc w:val="center"/>
      <w:rPr>
        <w:rFonts w:ascii="Calibri" w:hAnsi="Calibri"/>
        <w:sz w:val="20"/>
        <w:szCs w:val="20"/>
      </w:rPr>
    </w:pPr>
  </w:p>
  <w:p w14:paraId="63F457DA" w14:textId="7F0EB8E0" w:rsidR="00776BB3" w:rsidRPr="00FB7655" w:rsidRDefault="0038439D">
    <w:pPr>
      <w:pStyle w:val="Footer"/>
      <w:jc w:val="center"/>
      <w:rPr>
        <w:rFonts w:ascii="Calibri" w:hAnsi="Calibri"/>
        <w:sz w:val="20"/>
        <w:szCs w:val="20"/>
      </w:rPr>
    </w:pPr>
    <w:r w:rsidRPr="00FB7655">
      <w:rPr>
        <w:rFonts w:ascii="Calibri" w:hAnsi="Calibri"/>
        <w:sz w:val="20"/>
        <w:szCs w:val="20"/>
      </w:rPr>
      <w:t>Page</w:t>
    </w:r>
    <w:r w:rsidR="00473535">
      <w:rPr>
        <w:rFonts w:ascii="Calibri" w:hAnsi="Calibri"/>
        <w:sz w:val="20"/>
        <w:szCs w:val="20"/>
        <w:lang w:val="ru-RU"/>
      </w:rPr>
      <w:t xml:space="preserve"> /Сторінка</w:t>
    </w:r>
    <w:r w:rsidRPr="00FB7655">
      <w:rPr>
        <w:rFonts w:ascii="Calibri" w:hAnsi="Calibri"/>
        <w:sz w:val="20"/>
        <w:szCs w:val="20"/>
      </w:rPr>
      <w:t xml:space="preserve"> </w:t>
    </w:r>
    <w:r w:rsidRPr="00FB7655">
      <w:rPr>
        <w:rFonts w:ascii="Calibri" w:hAnsi="Calibri"/>
        <w:b/>
        <w:color w:val="2B579A"/>
        <w:sz w:val="20"/>
        <w:szCs w:val="20"/>
        <w:shd w:val="clear" w:color="auto" w:fill="E6E6E6"/>
      </w:rPr>
      <w:fldChar w:fldCharType="begin"/>
    </w:r>
    <w:r w:rsidRPr="00FB7655">
      <w:rPr>
        <w:rFonts w:ascii="Calibri" w:hAnsi="Calibri"/>
        <w:b/>
        <w:bCs/>
        <w:sz w:val="20"/>
        <w:szCs w:val="20"/>
      </w:rPr>
      <w:instrText xml:space="preserve"> PAGE </w:instrText>
    </w:r>
    <w:r w:rsidRPr="00FB7655">
      <w:rPr>
        <w:rFonts w:ascii="Calibri" w:hAnsi="Calibri"/>
        <w:b/>
        <w:color w:val="2B579A"/>
        <w:sz w:val="20"/>
        <w:szCs w:val="20"/>
        <w:shd w:val="clear" w:color="auto" w:fill="E6E6E6"/>
      </w:rPr>
      <w:fldChar w:fldCharType="separate"/>
    </w:r>
    <w:r w:rsidR="006E7F8B">
      <w:rPr>
        <w:rFonts w:ascii="Calibri" w:hAnsi="Calibri"/>
        <w:b/>
        <w:bCs/>
        <w:noProof/>
        <w:sz w:val="20"/>
        <w:szCs w:val="20"/>
      </w:rPr>
      <w:t>1</w:t>
    </w:r>
    <w:r w:rsidRPr="00FB7655">
      <w:rPr>
        <w:rFonts w:ascii="Calibri" w:hAnsi="Calibri"/>
        <w:b/>
        <w:color w:val="2B579A"/>
        <w:sz w:val="20"/>
        <w:szCs w:val="20"/>
        <w:shd w:val="clear" w:color="auto" w:fill="E6E6E6"/>
      </w:rPr>
      <w:fldChar w:fldCharType="end"/>
    </w:r>
    <w:r w:rsidRPr="00FB7655">
      <w:rPr>
        <w:rFonts w:ascii="Calibri" w:hAnsi="Calibri"/>
        <w:sz w:val="20"/>
        <w:szCs w:val="20"/>
      </w:rPr>
      <w:t xml:space="preserve"> of</w:t>
    </w:r>
    <w:r w:rsidR="00473535">
      <w:rPr>
        <w:rFonts w:ascii="Calibri" w:hAnsi="Calibri"/>
        <w:sz w:val="20"/>
        <w:szCs w:val="20"/>
        <w:lang w:val="uk-UA"/>
      </w:rPr>
      <w:t>/з</w:t>
    </w:r>
    <w:r w:rsidRPr="00FB7655">
      <w:rPr>
        <w:rFonts w:ascii="Calibri" w:hAnsi="Calibri"/>
        <w:sz w:val="20"/>
        <w:szCs w:val="20"/>
      </w:rPr>
      <w:t xml:space="preserve"> </w:t>
    </w:r>
    <w:r w:rsidRPr="00FB7655">
      <w:rPr>
        <w:rFonts w:ascii="Calibri" w:hAnsi="Calibri"/>
        <w:b/>
        <w:color w:val="2B579A"/>
        <w:sz w:val="20"/>
        <w:szCs w:val="20"/>
        <w:shd w:val="clear" w:color="auto" w:fill="E6E6E6"/>
      </w:rPr>
      <w:fldChar w:fldCharType="begin"/>
    </w:r>
    <w:r w:rsidRPr="00FB7655">
      <w:rPr>
        <w:rFonts w:ascii="Calibri" w:hAnsi="Calibri"/>
        <w:b/>
        <w:bCs/>
        <w:sz w:val="20"/>
        <w:szCs w:val="20"/>
      </w:rPr>
      <w:instrText xml:space="preserve"> NUMPAGES  </w:instrText>
    </w:r>
    <w:r w:rsidRPr="00FB7655">
      <w:rPr>
        <w:rFonts w:ascii="Calibri" w:hAnsi="Calibri"/>
        <w:b/>
        <w:color w:val="2B579A"/>
        <w:sz w:val="20"/>
        <w:szCs w:val="20"/>
        <w:shd w:val="clear" w:color="auto" w:fill="E6E6E6"/>
      </w:rPr>
      <w:fldChar w:fldCharType="separate"/>
    </w:r>
    <w:r w:rsidR="006E7F8B">
      <w:rPr>
        <w:rFonts w:ascii="Calibri" w:hAnsi="Calibri"/>
        <w:b/>
        <w:bCs/>
        <w:noProof/>
        <w:sz w:val="20"/>
        <w:szCs w:val="20"/>
      </w:rPr>
      <w:t>8</w:t>
    </w:r>
    <w:r w:rsidRPr="00FB7655">
      <w:rPr>
        <w:rFonts w:ascii="Calibri" w:hAnsi="Calibri"/>
        <w:b/>
        <w:color w:val="2B579A"/>
        <w:sz w:val="20"/>
        <w:szCs w:val="20"/>
        <w:shd w:val="clear" w:color="auto" w:fill="E6E6E6"/>
      </w:rPr>
      <w:fldChar w:fldCharType="end"/>
    </w:r>
  </w:p>
  <w:p w14:paraId="2FDB40B4" w14:textId="77777777" w:rsidR="00776BB3" w:rsidRDefault="00776BB3" w:rsidP="00776B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92C3B" w14:textId="77777777" w:rsidR="003165A6" w:rsidRDefault="003165A6" w:rsidP="00617786">
      <w:r>
        <w:separator/>
      </w:r>
    </w:p>
  </w:footnote>
  <w:footnote w:type="continuationSeparator" w:id="0">
    <w:p w14:paraId="51929E37" w14:textId="77777777" w:rsidR="003165A6" w:rsidRDefault="003165A6" w:rsidP="00617786">
      <w:r>
        <w:continuationSeparator/>
      </w:r>
    </w:p>
  </w:footnote>
  <w:footnote w:type="continuationNotice" w:id="1">
    <w:p w14:paraId="42149B2A" w14:textId="77777777" w:rsidR="003165A6" w:rsidRDefault="00316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CFCF4" w14:textId="6E989B16" w:rsidR="00035B51" w:rsidRPr="0021612E" w:rsidRDefault="002351F1" w:rsidP="006F77F0">
    <w:pPr>
      <w:pStyle w:val="Header"/>
      <w:tabs>
        <w:tab w:val="clear" w:pos="4680"/>
      </w:tabs>
      <w:jc w:val="right"/>
      <w:rPr>
        <w:rFonts w:asciiTheme="minorHAnsi" w:hAnsiTheme="minorHAnsi" w:cstheme="minorHAnsi"/>
        <w:sz w:val="22"/>
        <w:szCs w:val="22"/>
        <w:lang w:val="uk-UA"/>
      </w:rPr>
    </w:pPr>
    <w:bookmarkStart w:id="0" w:name="_Hlk52983952"/>
    <w:bookmarkStart w:id="1" w:name="_Hlk52983953"/>
    <w:r>
      <w:tab/>
    </w:r>
    <w:r w:rsidR="00035B51" w:rsidRPr="0021612E">
      <w:rPr>
        <w:rFonts w:asciiTheme="minorHAnsi" w:hAnsiTheme="minorHAnsi" w:cstheme="minorHAnsi"/>
        <w:sz w:val="22"/>
        <w:szCs w:val="22"/>
        <w:lang w:val="uk-UA"/>
      </w:rPr>
      <w:t xml:space="preserve"> </w:t>
    </w:r>
  </w:p>
  <w:p w14:paraId="45EFBDD2" w14:textId="5AF7C5CC" w:rsidR="00776BB3" w:rsidRPr="006F77F0" w:rsidRDefault="00035B51" w:rsidP="00035B51">
    <w:pPr>
      <w:tabs>
        <w:tab w:val="left" w:pos="1560"/>
        <w:tab w:val="center" w:pos="4820"/>
      </w:tabs>
      <w:rPr>
        <w:rFonts w:ascii="Calibri" w:hAnsi="Calibri"/>
        <w:b/>
        <w:bCs/>
        <w:noProof/>
        <w:lang w:val="ru-RU"/>
      </w:rPr>
    </w:pPr>
    <w:r w:rsidRPr="005350AC">
      <w:rPr>
        <w:lang w:val="ru-RU"/>
      </w:rPr>
      <w:tab/>
    </w:r>
    <w:r w:rsidRPr="005350AC">
      <w:rPr>
        <w:lang w:val="ru-RU"/>
      </w:rPr>
      <w:tab/>
    </w:r>
    <w:r w:rsidR="002351F1" w:rsidRPr="006F77F0">
      <w:rPr>
        <w:lang w:val="ru-RU"/>
      </w:rPr>
      <w:tab/>
    </w:r>
    <w:r w:rsidR="38A981F2" w:rsidRPr="006F77F0">
      <w:rPr>
        <w:rFonts w:ascii="Calibri" w:hAnsi="Calibri"/>
        <w:b/>
        <w:bCs/>
        <w:noProof/>
        <w:lang w:val="ru-RU"/>
      </w:rPr>
      <w:t xml:space="preserve">            </w:t>
    </w:r>
    <w:r w:rsidR="002351F1" w:rsidRPr="006F77F0">
      <w:rPr>
        <w:lang w:val="ru-RU"/>
      </w:rPr>
      <w:tab/>
    </w:r>
    <w:r w:rsidR="002351F1" w:rsidRPr="006F77F0">
      <w:rPr>
        <w:lang w:val="ru-RU"/>
      </w:rPr>
      <w:tab/>
    </w:r>
    <w:r w:rsidR="38A981F2" w:rsidRPr="006F77F0">
      <w:rPr>
        <w:rFonts w:ascii="Calibri" w:hAnsi="Calibri"/>
        <w:b/>
        <w:bCs/>
        <w:noProof/>
        <w:lang w:val="ru-RU"/>
      </w:rPr>
      <w:t xml:space="preserve">   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37C1" w14:textId="6BB4AB71" w:rsidR="0021612E" w:rsidRPr="00A97092" w:rsidRDefault="00A97092" w:rsidP="006F77F0">
    <w:pPr>
      <w:pStyle w:val="Header"/>
      <w:jc w:val="center"/>
      <w:rPr>
        <w:lang w:val="uk-UA"/>
      </w:rPr>
    </w:pPr>
    <w:r>
      <w:rPr>
        <w:noProof/>
      </w:rPr>
      <w:drawing>
        <wp:inline distT="0" distB="0" distL="0" distR="0" wp14:anchorId="0D2211B4" wp14:editId="7CACDB47">
          <wp:extent cx="2133870" cy="914400"/>
          <wp:effectExtent l="0" t="0" r="0" b="0"/>
          <wp:docPr id="1918796665" name="Picture 1" descr="C:\Users\jmenkveld\AppData\Local\Microsoft\Windows\INetCacheContent.Word\IOM-UN_Blue_EN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796665" name="Picture 1" descr="C:\Users\jmenkveld\AppData\Local\Microsoft\Windows\INetCacheContent.Word\IOM-UN_Blue_EN_small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318" cy="915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vTQ6RQCQf2J9Ff" id="V+cQ5sX6"/>
    <int:WordHash hashCode="iDhG48yymgb3lG" id="ZKvKih9v"/>
  </int:Manifest>
  <int:Observations>
    <int:Content id="V+cQ5sX6">
      <int:Rejection type="AugLoop_Text_Critique"/>
    </int:Content>
    <int:Content id="ZKvKih9v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3667"/>
    <w:multiLevelType w:val="hybridMultilevel"/>
    <w:tmpl w:val="42C03812"/>
    <w:lvl w:ilvl="0" w:tplc="99F6DD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7AB4"/>
    <w:multiLevelType w:val="hybridMultilevel"/>
    <w:tmpl w:val="747C406A"/>
    <w:lvl w:ilvl="0" w:tplc="DD943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91A6A"/>
    <w:multiLevelType w:val="hybridMultilevel"/>
    <w:tmpl w:val="F6780626"/>
    <w:lvl w:ilvl="0" w:tplc="AEC4FFB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A7D"/>
    <w:multiLevelType w:val="hybridMultilevel"/>
    <w:tmpl w:val="DD3264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B3BDC"/>
    <w:multiLevelType w:val="hybridMultilevel"/>
    <w:tmpl w:val="A47A6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842">
    <w:abstractNumId w:val="3"/>
  </w:num>
  <w:num w:numId="2" w16cid:durableId="913393056">
    <w:abstractNumId w:val="1"/>
  </w:num>
  <w:num w:numId="3" w16cid:durableId="1214273715">
    <w:abstractNumId w:val="2"/>
  </w:num>
  <w:num w:numId="4" w16cid:durableId="46997270">
    <w:abstractNumId w:val="0"/>
  </w:num>
  <w:num w:numId="5" w16cid:durableId="124233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86"/>
    <w:rsid w:val="00001146"/>
    <w:rsid w:val="00001772"/>
    <w:rsid w:val="00002F87"/>
    <w:rsid w:val="00010600"/>
    <w:rsid w:val="00027349"/>
    <w:rsid w:val="0003084F"/>
    <w:rsid w:val="00035B51"/>
    <w:rsid w:val="00051D0E"/>
    <w:rsid w:val="00055F9B"/>
    <w:rsid w:val="0006221F"/>
    <w:rsid w:val="00080CE3"/>
    <w:rsid w:val="000972F6"/>
    <w:rsid w:val="000A0098"/>
    <w:rsid w:val="000A18B7"/>
    <w:rsid w:val="000A4557"/>
    <w:rsid w:val="000C07AB"/>
    <w:rsid w:val="000E167A"/>
    <w:rsid w:val="000F1F96"/>
    <w:rsid w:val="000F3D2E"/>
    <w:rsid w:val="001044AE"/>
    <w:rsid w:val="0010677E"/>
    <w:rsid w:val="001068CD"/>
    <w:rsid w:val="0010778E"/>
    <w:rsid w:val="001279A8"/>
    <w:rsid w:val="00131404"/>
    <w:rsid w:val="00143E1B"/>
    <w:rsid w:val="0014604A"/>
    <w:rsid w:val="00156611"/>
    <w:rsid w:val="00164F15"/>
    <w:rsid w:val="001771B5"/>
    <w:rsid w:val="00186AD9"/>
    <w:rsid w:val="00192096"/>
    <w:rsid w:val="00197782"/>
    <w:rsid w:val="001A451E"/>
    <w:rsid w:val="001B4A74"/>
    <w:rsid w:val="001D492A"/>
    <w:rsid w:val="001E0413"/>
    <w:rsid w:val="001E1077"/>
    <w:rsid w:val="001E192C"/>
    <w:rsid w:val="001E3B59"/>
    <w:rsid w:val="001F285F"/>
    <w:rsid w:val="002111EC"/>
    <w:rsid w:val="002156FE"/>
    <w:rsid w:val="0021612E"/>
    <w:rsid w:val="00217BE9"/>
    <w:rsid w:val="002200E4"/>
    <w:rsid w:val="002219C6"/>
    <w:rsid w:val="00221F4B"/>
    <w:rsid w:val="00230294"/>
    <w:rsid w:val="002322F6"/>
    <w:rsid w:val="00234EE0"/>
    <w:rsid w:val="002350BF"/>
    <w:rsid w:val="002351F1"/>
    <w:rsid w:val="00240586"/>
    <w:rsid w:val="002432FF"/>
    <w:rsid w:val="002440CF"/>
    <w:rsid w:val="002465AB"/>
    <w:rsid w:val="00254D9C"/>
    <w:rsid w:val="00260360"/>
    <w:rsid w:val="00264D56"/>
    <w:rsid w:val="0027070D"/>
    <w:rsid w:val="00274F2B"/>
    <w:rsid w:val="00281ABE"/>
    <w:rsid w:val="00285DD2"/>
    <w:rsid w:val="002A3D01"/>
    <w:rsid w:val="002A49B9"/>
    <w:rsid w:val="002B2DAB"/>
    <w:rsid w:val="002B7DF5"/>
    <w:rsid w:val="002E22F7"/>
    <w:rsid w:val="002E36A9"/>
    <w:rsid w:val="002F4325"/>
    <w:rsid w:val="00301067"/>
    <w:rsid w:val="00301B39"/>
    <w:rsid w:val="0030484C"/>
    <w:rsid w:val="00305427"/>
    <w:rsid w:val="003141A0"/>
    <w:rsid w:val="00314318"/>
    <w:rsid w:val="003165A6"/>
    <w:rsid w:val="003415F5"/>
    <w:rsid w:val="00346C91"/>
    <w:rsid w:val="00353874"/>
    <w:rsid w:val="0035765A"/>
    <w:rsid w:val="003653FB"/>
    <w:rsid w:val="003660B4"/>
    <w:rsid w:val="003679F9"/>
    <w:rsid w:val="00372B7C"/>
    <w:rsid w:val="00376E55"/>
    <w:rsid w:val="0038439D"/>
    <w:rsid w:val="003849B4"/>
    <w:rsid w:val="003A1508"/>
    <w:rsid w:val="003A4768"/>
    <w:rsid w:val="003B146F"/>
    <w:rsid w:val="003B27E2"/>
    <w:rsid w:val="003B5B98"/>
    <w:rsid w:val="003C3187"/>
    <w:rsid w:val="003C7E55"/>
    <w:rsid w:val="003D3D26"/>
    <w:rsid w:val="003D7DCF"/>
    <w:rsid w:val="003F6793"/>
    <w:rsid w:val="0040153E"/>
    <w:rsid w:val="00406D3F"/>
    <w:rsid w:val="0041141C"/>
    <w:rsid w:val="00413007"/>
    <w:rsid w:val="00430DC5"/>
    <w:rsid w:val="004312E8"/>
    <w:rsid w:val="00431952"/>
    <w:rsid w:val="004365CD"/>
    <w:rsid w:val="0044341B"/>
    <w:rsid w:val="00443592"/>
    <w:rsid w:val="00446D34"/>
    <w:rsid w:val="004528C6"/>
    <w:rsid w:val="00457931"/>
    <w:rsid w:val="00463AED"/>
    <w:rsid w:val="00464552"/>
    <w:rsid w:val="004703B8"/>
    <w:rsid w:val="00473535"/>
    <w:rsid w:val="00476374"/>
    <w:rsid w:val="00483114"/>
    <w:rsid w:val="0049195A"/>
    <w:rsid w:val="00496713"/>
    <w:rsid w:val="004A584C"/>
    <w:rsid w:val="004B164E"/>
    <w:rsid w:val="004B1E1D"/>
    <w:rsid w:val="004B5F5B"/>
    <w:rsid w:val="004D4413"/>
    <w:rsid w:val="004D5782"/>
    <w:rsid w:val="004E0F5E"/>
    <w:rsid w:val="004E21C3"/>
    <w:rsid w:val="004F1948"/>
    <w:rsid w:val="004F2292"/>
    <w:rsid w:val="004F7C3C"/>
    <w:rsid w:val="00501A8B"/>
    <w:rsid w:val="005048C3"/>
    <w:rsid w:val="0050791B"/>
    <w:rsid w:val="0051516D"/>
    <w:rsid w:val="00526EF5"/>
    <w:rsid w:val="00531587"/>
    <w:rsid w:val="00534A0B"/>
    <w:rsid w:val="005350AC"/>
    <w:rsid w:val="00535A8A"/>
    <w:rsid w:val="0054139C"/>
    <w:rsid w:val="005419E2"/>
    <w:rsid w:val="00543CAA"/>
    <w:rsid w:val="005518E5"/>
    <w:rsid w:val="00555C8A"/>
    <w:rsid w:val="00570F6F"/>
    <w:rsid w:val="005771A4"/>
    <w:rsid w:val="0058705E"/>
    <w:rsid w:val="005923C6"/>
    <w:rsid w:val="005A2D1F"/>
    <w:rsid w:val="005A462A"/>
    <w:rsid w:val="005C0C83"/>
    <w:rsid w:val="005D1898"/>
    <w:rsid w:val="005D2FD4"/>
    <w:rsid w:val="005D3D1B"/>
    <w:rsid w:val="005D4CE9"/>
    <w:rsid w:val="005E176C"/>
    <w:rsid w:val="005E6C51"/>
    <w:rsid w:val="005F2815"/>
    <w:rsid w:val="005F3888"/>
    <w:rsid w:val="005F7CAF"/>
    <w:rsid w:val="00603868"/>
    <w:rsid w:val="00605D74"/>
    <w:rsid w:val="00606939"/>
    <w:rsid w:val="006172CD"/>
    <w:rsid w:val="00617786"/>
    <w:rsid w:val="0062289E"/>
    <w:rsid w:val="00630C34"/>
    <w:rsid w:val="00632232"/>
    <w:rsid w:val="00634C5D"/>
    <w:rsid w:val="006426D6"/>
    <w:rsid w:val="00647100"/>
    <w:rsid w:val="006537F6"/>
    <w:rsid w:val="006604B5"/>
    <w:rsid w:val="00662BAD"/>
    <w:rsid w:val="00665A2F"/>
    <w:rsid w:val="006705CF"/>
    <w:rsid w:val="00670A9E"/>
    <w:rsid w:val="00681325"/>
    <w:rsid w:val="006A3CE9"/>
    <w:rsid w:val="006B54CC"/>
    <w:rsid w:val="006B5F7F"/>
    <w:rsid w:val="006C3D46"/>
    <w:rsid w:val="006C582C"/>
    <w:rsid w:val="006C7F1B"/>
    <w:rsid w:val="006D1A56"/>
    <w:rsid w:val="006E29EA"/>
    <w:rsid w:val="006E48A0"/>
    <w:rsid w:val="006E7F8B"/>
    <w:rsid w:val="006F0048"/>
    <w:rsid w:val="006F23FD"/>
    <w:rsid w:val="006F5CAF"/>
    <w:rsid w:val="006F77F0"/>
    <w:rsid w:val="00700CF8"/>
    <w:rsid w:val="0070112A"/>
    <w:rsid w:val="007031E7"/>
    <w:rsid w:val="007035F1"/>
    <w:rsid w:val="007057D2"/>
    <w:rsid w:val="00710FAA"/>
    <w:rsid w:val="00713FEE"/>
    <w:rsid w:val="007140CA"/>
    <w:rsid w:val="0072662C"/>
    <w:rsid w:val="00732431"/>
    <w:rsid w:val="00734F50"/>
    <w:rsid w:val="007422B7"/>
    <w:rsid w:val="00750D6D"/>
    <w:rsid w:val="007535D7"/>
    <w:rsid w:val="00763984"/>
    <w:rsid w:val="00774797"/>
    <w:rsid w:val="00776BB3"/>
    <w:rsid w:val="007A086A"/>
    <w:rsid w:val="007A3946"/>
    <w:rsid w:val="007B4BE4"/>
    <w:rsid w:val="007B5A39"/>
    <w:rsid w:val="007B6B9C"/>
    <w:rsid w:val="007C6E1E"/>
    <w:rsid w:val="007D2EF6"/>
    <w:rsid w:val="007E24CB"/>
    <w:rsid w:val="007E3FEF"/>
    <w:rsid w:val="007E7783"/>
    <w:rsid w:val="007F0817"/>
    <w:rsid w:val="008002C8"/>
    <w:rsid w:val="00801C8D"/>
    <w:rsid w:val="008020AD"/>
    <w:rsid w:val="00823FC9"/>
    <w:rsid w:val="00831BA4"/>
    <w:rsid w:val="00833020"/>
    <w:rsid w:val="00836A18"/>
    <w:rsid w:val="00836E3D"/>
    <w:rsid w:val="00842401"/>
    <w:rsid w:val="00842920"/>
    <w:rsid w:val="00845C90"/>
    <w:rsid w:val="00845F68"/>
    <w:rsid w:val="00870778"/>
    <w:rsid w:val="00871621"/>
    <w:rsid w:val="0087742A"/>
    <w:rsid w:val="00881734"/>
    <w:rsid w:val="00885F91"/>
    <w:rsid w:val="008863E2"/>
    <w:rsid w:val="008870AB"/>
    <w:rsid w:val="008964FD"/>
    <w:rsid w:val="008A6D03"/>
    <w:rsid w:val="008E41AF"/>
    <w:rsid w:val="008F2786"/>
    <w:rsid w:val="00910BCE"/>
    <w:rsid w:val="0092636E"/>
    <w:rsid w:val="00926D14"/>
    <w:rsid w:val="009351BA"/>
    <w:rsid w:val="00935453"/>
    <w:rsid w:val="0095739A"/>
    <w:rsid w:val="00957D9C"/>
    <w:rsid w:val="009600BD"/>
    <w:rsid w:val="00961049"/>
    <w:rsid w:val="00975F5A"/>
    <w:rsid w:val="0097680F"/>
    <w:rsid w:val="00980722"/>
    <w:rsid w:val="0098185F"/>
    <w:rsid w:val="00982003"/>
    <w:rsid w:val="00991F8A"/>
    <w:rsid w:val="009A68DD"/>
    <w:rsid w:val="009B2DA4"/>
    <w:rsid w:val="009C1533"/>
    <w:rsid w:val="009D4226"/>
    <w:rsid w:val="009D4C4E"/>
    <w:rsid w:val="009D4C91"/>
    <w:rsid w:val="009E676B"/>
    <w:rsid w:val="009F0256"/>
    <w:rsid w:val="009F0C80"/>
    <w:rsid w:val="009F211B"/>
    <w:rsid w:val="009F6CBA"/>
    <w:rsid w:val="00A14E71"/>
    <w:rsid w:val="00A226AE"/>
    <w:rsid w:val="00A228CD"/>
    <w:rsid w:val="00A270DA"/>
    <w:rsid w:val="00A30EC0"/>
    <w:rsid w:val="00A42482"/>
    <w:rsid w:val="00A44A2A"/>
    <w:rsid w:val="00A62713"/>
    <w:rsid w:val="00A67D67"/>
    <w:rsid w:val="00A70BAD"/>
    <w:rsid w:val="00A73D16"/>
    <w:rsid w:val="00A928D0"/>
    <w:rsid w:val="00A95F9E"/>
    <w:rsid w:val="00A97092"/>
    <w:rsid w:val="00AB0FC2"/>
    <w:rsid w:val="00AC006F"/>
    <w:rsid w:val="00AF7826"/>
    <w:rsid w:val="00B00126"/>
    <w:rsid w:val="00B05A59"/>
    <w:rsid w:val="00B169A3"/>
    <w:rsid w:val="00B217EE"/>
    <w:rsid w:val="00B30FC3"/>
    <w:rsid w:val="00B33B88"/>
    <w:rsid w:val="00B343FA"/>
    <w:rsid w:val="00B41A32"/>
    <w:rsid w:val="00B5544E"/>
    <w:rsid w:val="00B64824"/>
    <w:rsid w:val="00B72880"/>
    <w:rsid w:val="00B74041"/>
    <w:rsid w:val="00B76FCC"/>
    <w:rsid w:val="00B7772D"/>
    <w:rsid w:val="00B86AEB"/>
    <w:rsid w:val="00B95E6F"/>
    <w:rsid w:val="00B97B78"/>
    <w:rsid w:val="00BA7B0D"/>
    <w:rsid w:val="00BB0603"/>
    <w:rsid w:val="00BB2813"/>
    <w:rsid w:val="00BB6474"/>
    <w:rsid w:val="00BB7224"/>
    <w:rsid w:val="00BD5044"/>
    <w:rsid w:val="00BE3B6C"/>
    <w:rsid w:val="00BF53A3"/>
    <w:rsid w:val="00C127C6"/>
    <w:rsid w:val="00C1691C"/>
    <w:rsid w:val="00C20E03"/>
    <w:rsid w:val="00C40484"/>
    <w:rsid w:val="00C53D92"/>
    <w:rsid w:val="00C574CC"/>
    <w:rsid w:val="00C63719"/>
    <w:rsid w:val="00C67423"/>
    <w:rsid w:val="00C72C3F"/>
    <w:rsid w:val="00C72DFC"/>
    <w:rsid w:val="00C747DA"/>
    <w:rsid w:val="00C766CF"/>
    <w:rsid w:val="00C80581"/>
    <w:rsid w:val="00C80933"/>
    <w:rsid w:val="00C87ED5"/>
    <w:rsid w:val="00C9682E"/>
    <w:rsid w:val="00CA4774"/>
    <w:rsid w:val="00CB03C3"/>
    <w:rsid w:val="00CB3716"/>
    <w:rsid w:val="00CB3BC9"/>
    <w:rsid w:val="00CC3539"/>
    <w:rsid w:val="00CF4754"/>
    <w:rsid w:val="00CF754B"/>
    <w:rsid w:val="00CF7784"/>
    <w:rsid w:val="00CF78EB"/>
    <w:rsid w:val="00D03C6D"/>
    <w:rsid w:val="00D057B7"/>
    <w:rsid w:val="00D15D5D"/>
    <w:rsid w:val="00D21A93"/>
    <w:rsid w:val="00D22130"/>
    <w:rsid w:val="00D22824"/>
    <w:rsid w:val="00D33C89"/>
    <w:rsid w:val="00D44F53"/>
    <w:rsid w:val="00D46F76"/>
    <w:rsid w:val="00D502A3"/>
    <w:rsid w:val="00D67A83"/>
    <w:rsid w:val="00D703DA"/>
    <w:rsid w:val="00D90479"/>
    <w:rsid w:val="00D97538"/>
    <w:rsid w:val="00DA5B7E"/>
    <w:rsid w:val="00DA7590"/>
    <w:rsid w:val="00DC16DC"/>
    <w:rsid w:val="00DC3F08"/>
    <w:rsid w:val="00DD7E92"/>
    <w:rsid w:val="00DE2E5E"/>
    <w:rsid w:val="00DF5F6E"/>
    <w:rsid w:val="00E05E27"/>
    <w:rsid w:val="00E11E01"/>
    <w:rsid w:val="00E16E7F"/>
    <w:rsid w:val="00E251E4"/>
    <w:rsid w:val="00E259D1"/>
    <w:rsid w:val="00E43E5E"/>
    <w:rsid w:val="00E44148"/>
    <w:rsid w:val="00E5248C"/>
    <w:rsid w:val="00E61828"/>
    <w:rsid w:val="00E64F8B"/>
    <w:rsid w:val="00E660C4"/>
    <w:rsid w:val="00E676D5"/>
    <w:rsid w:val="00E82323"/>
    <w:rsid w:val="00E823F9"/>
    <w:rsid w:val="00E84EE3"/>
    <w:rsid w:val="00E92FC0"/>
    <w:rsid w:val="00E965A0"/>
    <w:rsid w:val="00E96721"/>
    <w:rsid w:val="00EA161A"/>
    <w:rsid w:val="00EA6AC0"/>
    <w:rsid w:val="00EB4195"/>
    <w:rsid w:val="00EB4B40"/>
    <w:rsid w:val="00EB675C"/>
    <w:rsid w:val="00EB70A0"/>
    <w:rsid w:val="00EC5B5E"/>
    <w:rsid w:val="00ED0344"/>
    <w:rsid w:val="00ED3F16"/>
    <w:rsid w:val="00ED497A"/>
    <w:rsid w:val="00EE5C50"/>
    <w:rsid w:val="00EE6A7D"/>
    <w:rsid w:val="00EE7C8F"/>
    <w:rsid w:val="00EF4797"/>
    <w:rsid w:val="00EF5F45"/>
    <w:rsid w:val="00F00721"/>
    <w:rsid w:val="00F01EB1"/>
    <w:rsid w:val="00F03F30"/>
    <w:rsid w:val="00F05DEA"/>
    <w:rsid w:val="00F14A1B"/>
    <w:rsid w:val="00F17930"/>
    <w:rsid w:val="00F216D9"/>
    <w:rsid w:val="00F2443A"/>
    <w:rsid w:val="00F24EC4"/>
    <w:rsid w:val="00F260BA"/>
    <w:rsid w:val="00F30ADE"/>
    <w:rsid w:val="00F34053"/>
    <w:rsid w:val="00F3510A"/>
    <w:rsid w:val="00F37D03"/>
    <w:rsid w:val="00F41AF2"/>
    <w:rsid w:val="00F4346A"/>
    <w:rsid w:val="00F4447A"/>
    <w:rsid w:val="00F5337C"/>
    <w:rsid w:val="00F54631"/>
    <w:rsid w:val="00F55202"/>
    <w:rsid w:val="00F63B3B"/>
    <w:rsid w:val="00F72C9F"/>
    <w:rsid w:val="00F773BA"/>
    <w:rsid w:val="00F80930"/>
    <w:rsid w:val="00F86CBC"/>
    <w:rsid w:val="00F92708"/>
    <w:rsid w:val="00FA3629"/>
    <w:rsid w:val="00FC53C1"/>
    <w:rsid w:val="00FC608C"/>
    <w:rsid w:val="00FD1AF3"/>
    <w:rsid w:val="00FD754D"/>
    <w:rsid w:val="00FE31C1"/>
    <w:rsid w:val="00FE51D7"/>
    <w:rsid w:val="00FF364A"/>
    <w:rsid w:val="01929C5A"/>
    <w:rsid w:val="01DAE381"/>
    <w:rsid w:val="01DD5D75"/>
    <w:rsid w:val="0227E2B8"/>
    <w:rsid w:val="03E9E01A"/>
    <w:rsid w:val="0403B231"/>
    <w:rsid w:val="04052664"/>
    <w:rsid w:val="041F9BD8"/>
    <w:rsid w:val="04B0EA9E"/>
    <w:rsid w:val="04FC9490"/>
    <w:rsid w:val="07848E78"/>
    <w:rsid w:val="07871DC0"/>
    <w:rsid w:val="07AAEA7F"/>
    <w:rsid w:val="07BDB8ED"/>
    <w:rsid w:val="07CE00EB"/>
    <w:rsid w:val="08240796"/>
    <w:rsid w:val="08281E9B"/>
    <w:rsid w:val="08A4709F"/>
    <w:rsid w:val="09D270B6"/>
    <w:rsid w:val="0A5E5882"/>
    <w:rsid w:val="0B164759"/>
    <w:rsid w:val="0B38C64D"/>
    <w:rsid w:val="0CBCBB39"/>
    <w:rsid w:val="0D66E66D"/>
    <w:rsid w:val="0D72F27C"/>
    <w:rsid w:val="0F483486"/>
    <w:rsid w:val="1095F656"/>
    <w:rsid w:val="1131FC83"/>
    <w:rsid w:val="11463499"/>
    <w:rsid w:val="11F67FBA"/>
    <w:rsid w:val="14AF5ADF"/>
    <w:rsid w:val="15719D67"/>
    <w:rsid w:val="162E63FB"/>
    <w:rsid w:val="16ADCA05"/>
    <w:rsid w:val="16D984E4"/>
    <w:rsid w:val="170551F9"/>
    <w:rsid w:val="171EEB15"/>
    <w:rsid w:val="185B1CE7"/>
    <w:rsid w:val="188FEA06"/>
    <w:rsid w:val="1954FEDC"/>
    <w:rsid w:val="19AEED23"/>
    <w:rsid w:val="1A3A259C"/>
    <w:rsid w:val="1B9CB5D2"/>
    <w:rsid w:val="1C0DAF7A"/>
    <w:rsid w:val="1C974C8B"/>
    <w:rsid w:val="1D4A5637"/>
    <w:rsid w:val="1EB667C9"/>
    <w:rsid w:val="1ED0B414"/>
    <w:rsid w:val="1F4BAA65"/>
    <w:rsid w:val="1FFFC61B"/>
    <w:rsid w:val="200EEC0E"/>
    <w:rsid w:val="23005C59"/>
    <w:rsid w:val="235EB135"/>
    <w:rsid w:val="2475BAFD"/>
    <w:rsid w:val="24D4CAD5"/>
    <w:rsid w:val="2632A1D9"/>
    <w:rsid w:val="26B46335"/>
    <w:rsid w:val="26DAB9C7"/>
    <w:rsid w:val="280F6223"/>
    <w:rsid w:val="2833958F"/>
    <w:rsid w:val="2A8175C8"/>
    <w:rsid w:val="2A8CBC52"/>
    <w:rsid w:val="2B20844C"/>
    <w:rsid w:val="2B20AE6A"/>
    <w:rsid w:val="2B4EBB7B"/>
    <w:rsid w:val="2B743AE5"/>
    <w:rsid w:val="2B78A1EE"/>
    <w:rsid w:val="2B8508C3"/>
    <w:rsid w:val="2BC9AEB1"/>
    <w:rsid w:val="2CC5EE48"/>
    <w:rsid w:val="2CDBCF35"/>
    <w:rsid w:val="2D659621"/>
    <w:rsid w:val="2EF5FE51"/>
    <w:rsid w:val="2F5AB1EC"/>
    <w:rsid w:val="307AD01F"/>
    <w:rsid w:val="32458B29"/>
    <w:rsid w:val="32D10FA3"/>
    <w:rsid w:val="3367C205"/>
    <w:rsid w:val="336B12BF"/>
    <w:rsid w:val="350B58AF"/>
    <w:rsid w:val="35CA4E92"/>
    <w:rsid w:val="35F571F0"/>
    <w:rsid w:val="361F2ACE"/>
    <w:rsid w:val="36365543"/>
    <w:rsid w:val="37C08A31"/>
    <w:rsid w:val="37E54119"/>
    <w:rsid w:val="3824A862"/>
    <w:rsid w:val="388D7222"/>
    <w:rsid w:val="38A981F2"/>
    <w:rsid w:val="38D37314"/>
    <w:rsid w:val="38D3D077"/>
    <w:rsid w:val="391A58FB"/>
    <w:rsid w:val="3990A38A"/>
    <w:rsid w:val="3A8EC4C6"/>
    <w:rsid w:val="3B066867"/>
    <w:rsid w:val="3B62D4E9"/>
    <w:rsid w:val="3CBB0ECA"/>
    <w:rsid w:val="3CEBF0FE"/>
    <w:rsid w:val="3CFA907F"/>
    <w:rsid w:val="3D864A6F"/>
    <w:rsid w:val="3E4E29A9"/>
    <w:rsid w:val="3E76607C"/>
    <w:rsid w:val="3E89F257"/>
    <w:rsid w:val="40E72B97"/>
    <w:rsid w:val="41442BDE"/>
    <w:rsid w:val="4291E35A"/>
    <w:rsid w:val="42DE3774"/>
    <w:rsid w:val="448FB8EE"/>
    <w:rsid w:val="45909A85"/>
    <w:rsid w:val="4655FE35"/>
    <w:rsid w:val="471B9F4E"/>
    <w:rsid w:val="47A5F7B4"/>
    <w:rsid w:val="47CD9280"/>
    <w:rsid w:val="48D8FA1B"/>
    <w:rsid w:val="48FD0177"/>
    <w:rsid w:val="498A1DBA"/>
    <w:rsid w:val="4AF5B340"/>
    <w:rsid w:val="4DAFEC34"/>
    <w:rsid w:val="4DB0E350"/>
    <w:rsid w:val="4DCFE202"/>
    <w:rsid w:val="4F5CD4A7"/>
    <w:rsid w:val="4F8C2718"/>
    <w:rsid w:val="500755CF"/>
    <w:rsid w:val="500981D6"/>
    <w:rsid w:val="509B6DE0"/>
    <w:rsid w:val="50C73C59"/>
    <w:rsid w:val="514D7724"/>
    <w:rsid w:val="516126FE"/>
    <w:rsid w:val="528001D0"/>
    <w:rsid w:val="537EADC3"/>
    <w:rsid w:val="53F11D8C"/>
    <w:rsid w:val="55097FB8"/>
    <w:rsid w:val="55A2D652"/>
    <w:rsid w:val="55E8BFE6"/>
    <w:rsid w:val="56673FFC"/>
    <w:rsid w:val="5803105D"/>
    <w:rsid w:val="580ACAF5"/>
    <w:rsid w:val="59CD7D64"/>
    <w:rsid w:val="5A058251"/>
    <w:rsid w:val="5B071084"/>
    <w:rsid w:val="5B10F771"/>
    <w:rsid w:val="5B4366BD"/>
    <w:rsid w:val="5B5CA42E"/>
    <w:rsid w:val="5CD41908"/>
    <w:rsid w:val="5DA2395B"/>
    <w:rsid w:val="5DC30274"/>
    <w:rsid w:val="5F230B30"/>
    <w:rsid w:val="5F8750FA"/>
    <w:rsid w:val="611C9855"/>
    <w:rsid w:val="61FA6D85"/>
    <w:rsid w:val="61FCEBB3"/>
    <w:rsid w:val="62C6CCC8"/>
    <w:rsid w:val="635B57AC"/>
    <w:rsid w:val="635D47BE"/>
    <w:rsid w:val="65274DFD"/>
    <w:rsid w:val="656768D4"/>
    <w:rsid w:val="66DD3CEC"/>
    <w:rsid w:val="66E44A8F"/>
    <w:rsid w:val="677126B9"/>
    <w:rsid w:val="68AD546C"/>
    <w:rsid w:val="693FC8FB"/>
    <w:rsid w:val="695EFA00"/>
    <w:rsid w:val="6A112DB7"/>
    <w:rsid w:val="6C185324"/>
    <w:rsid w:val="6C28CBFC"/>
    <w:rsid w:val="6D459CF3"/>
    <w:rsid w:val="6D5C4256"/>
    <w:rsid w:val="6D6A7ECF"/>
    <w:rsid w:val="6D8EA065"/>
    <w:rsid w:val="6DC7CB17"/>
    <w:rsid w:val="6FE3C9D9"/>
    <w:rsid w:val="6FFD5F9C"/>
    <w:rsid w:val="70004757"/>
    <w:rsid w:val="704E7FB5"/>
    <w:rsid w:val="70B72A38"/>
    <w:rsid w:val="7199C91E"/>
    <w:rsid w:val="71C64C4F"/>
    <w:rsid w:val="7272D872"/>
    <w:rsid w:val="73773905"/>
    <w:rsid w:val="73BF301E"/>
    <w:rsid w:val="7438C6FD"/>
    <w:rsid w:val="760B97E2"/>
    <w:rsid w:val="768D9363"/>
    <w:rsid w:val="770EA214"/>
    <w:rsid w:val="77883077"/>
    <w:rsid w:val="77CAE8E3"/>
    <w:rsid w:val="781BDF72"/>
    <w:rsid w:val="783016A7"/>
    <w:rsid w:val="78AA7275"/>
    <w:rsid w:val="78D8EE5E"/>
    <w:rsid w:val="78ED4D89"/>
    <w:rsid w:val="79DBE08A"/>
    <w:rsid w:val="7CB595B6"/>
    <w:rsid w:val="7D62C3FC"/>
    <w:rsid w:val="7E56EC99"/>
    <w:rsid w:val="7FFD8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5097B"/>
  <w15:chartTrackingRefBased/>
  <w15:docId w15:val="{2FFB4E2F-E436-4442-8280-0DFFE8D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86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7786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17786"/>
    <w:rPr>
      <w:rFonts w:ascii="Times New Roman" w:eastAsia="Times New Roman" w:hAnsi="Times New Roman" w:cs="Angsana New"/>
      <w:sz w:val="24"/>
      <w:szCs w:val="24"/>
      <w:lang w:bidi="th-TH"/>
    </w:rPr>
  </w:style>
  <w:style w:type="character" w:styleId="PageNumber">
    <w:name w:val="page number"/>
    <w:basedOn w:val="DefaultParagraphFont"/>
    <w:rsid w:val="00617786"/>
  </w:style>
  <w:style w:type="paragraph" w:styleId="Header">
    <w:name w:val="header"/>
    <w:basedOn w:val="Normal"/>
    <w:link w:val="HeaderChar"/>
    <w:uiPriority w:val="99"/>
    <w:rsid w:val="00617786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617786"/>
    <w:rPr>
      <w:rFonts w:ascii="Times New Roman" w:eastAsia="Times New Roman" w:hAnsi="Times New Roman" w:cs="Angsana New"/>
      <w:sz w:val="24"/>
      <w:szCs w:val="30"/>
      <w:lang w:val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0B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B4"/>
    <w:rPr>
      <w:rFonts w:ascii="Segoe UI" w:eastAsia="Times New Roman" w:hAnsi="Segoe UI" w:cs="Angsana New"/>
      <w:sz w:val="18"/>
      <w:lang w:val="en-GB" w:bidi="th-TH"/>
    </w:rPr>
  </w:style>
  <w:style w:type="paragraph" w:styleId="ListParagraph">
    <w:name w:val="List Paragraph"/>
    <w:basedOn w:val="Normal"/>
    <w:uiPriority w:val="34"/>
    <w:qFormat/>
    <w:rsid w:val="00C72DFC"/>
    <w:pPr>
      <w:ind w:left="720"/>
      <w:contextualSpacing/>
    </w:pPr>
    <w:rPr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5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8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8A"/>
    <w:rPr>
      <w:rFonts w:ascii="Times New Roman" w:eastAsia="Times New Roman" w:hAnsi="Times New Roman" w:cs="Angsana New"/>
      <w:sz w:val="20"/>
      <w:szCs w:val="25"/>
      <w:lang w:val="en-GB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8A"/>
    <w:rPr>
      <w:rFonts w:ascii="Times New Roman" w:eastAsia="Times New Roman" w:hAnsi="Times New Roman" w:cs="Angsana New"/>
      <w:b/>
      <w:bCs/>
      <w:sz w:val="20"/>
      <w:szCs w:val="25"/>
      <w:lang w:val="en-GB" w:bidi="th-TH"/>
    </w:rPr>
  </w:style>
  <w:style w:type="character" w:styleId="Mention">
    <w:name w:val="Mention"/>
    <w:basedOn w:val="DefaultParagraphFont"/>
    <w:uiPriority w:val="99"/>
    <w:unhideWhenUsed/>
    <w:rsid w:val="00FE31C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8545c30120e74809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7235A7BB-7201-4D5A-9F35-5E2F0F402B56}">
    <t:Anchor>
      <t:Comment id="758591662"/>
    </t:Anchor>
    <t:History>
      <t:Event id="{E0ABA7AE-35FD-478C-95D1-54E04D9D1215}" time="2021-03-11T08:00:18Z">
        <t:Attribution userId="S::ftoledo@iom.int::91988b95-c9d2-4220-b147-6e234a94d362" userProvider="AD" userName="TOLEDO Fernanda"/>
        <t:Anchor>
          <t:Comment id="758591662"/>
        </t:Anchor>
        <t:Create/>
      </t:Event>
      <t:Event id="{FAD0D7C0-DB51-499B-B8A9-9884F71AD5D1}" time="2021-03-11T08:00:18Z">
        <t:Attribution userId="S::ftoledo@iom.int::91988b95-c9d2-4220-b147-6e234a94d362" userProvider="AD" userName="TOLEDO Fernanda"/>
        <t:Anchor>
          <t:Comment id="758591662"/>
        </t:Anchor>
        <t:Assign userId="S::averhas@iom.int::5d0cb5d7-e8b2-4f3d-9174-3540e4356d1a" userProvider="AD" userName="VERHAS Andrea"/>
      </t:Event>
      <t:Event id="{8D958FC9-0E5F-4724-934E-35341EED3EB0}" time="2021-03-11T08:00:18Z">
        <t:Attribution userId="S::ftoledo@iom.int::91988b95-c9d2-4220-b147-6e234a94d362" userProvider="AD" userName="TOLEDO Fernanda"/>
        <t:Anchor>
          <t:Comment id="758591662"/>
        </t:Anchor>
        <t:SetTitle title="@VERHAS Andrea  @BUSO Paola Dear Andrea, Dear Paola:  The IP Financial Assessment Template, asks for support documents and policies, however for the following areas we are not asking to share a copy of the policy or support document: - Budgeting …"/>
      </t:Event>
      <t:Event id="{1F5F7423-915F-4DF8-A2E8-BD9DDC84EAF3}" time="2021-03-11T08:12:59Z">
        <t:Attribution userId="S::ftoledo@iom.int::91988b95-c9d2-4220-b147-6e234a94d362" userProvider="AD" userName="TOLEDO Fernand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96BBF83F46343A24DBE8A937FD027" ma:contentTypeVersion="20" ma:contentTypeDescription="Create a new document." ma:contentTypeScope="" ma:versionID="73302f6da424e7371fc9ec5c61dacb71">
  <xsd:schema xmlns:xsd="http://www.w3.org/2001/XMLSchema" xmlns:xs="http://www.w3.org/2001/XMLSchema" xmlns:p="http://schemas.microsoft.com/office/2006/metadata/properties" xmlns:ns1="http://schemas.microsoft.com/sharepoint/v3" xmlns:ns2="0fe0feda-0241-41fd-b094-2cab0e277783" xmlns:ns3="ee8a0f1f-092d-4910-914b-ce117c97006c" targetNamespace="http://schemas.microsoft.com/office/2006/metadata/properties" ma:root="true" ma:fieldsID="36316efa94af5de991c75f0e13488c4a" ns1:_="" ns2:_="" ns3:_="">
    <xsd:import namespace="http://schemas.microsoft.com/sharepoint/v3"/>
    <xsd:import namespace="0fe0feda-0241-41fd-b094-2cab0e277783"/>
    <xsd:import namespace="ee8a0f1f-092d-4910-914b-ce117c97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feda-0241-41fd-b094-2cab0e277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0f1f-092d-4910-914b-ce117c97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120766-8574-432e-a9be-d1c8d46398d4}" ma:internalName="TaxCatchAll" ma:showField="CatchAllData" ma:web="ee8a0f1f-092d-4910-914b-ce117c97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e0feda-0241-41fd-b094-2cab0e277783">
      <Terms xmlns="http://schemas.microsoft.com/office/infopath/2007/PartnerControls"/>
    </lcf76f155ced4ddcb4097134ff3c332f>
    <TaxCatchAll xmlns="ee8a0f1f-092d-4910-914b-ce117c9700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D8C4-E432-4675-A2FB-A70A35A44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B0A75-4339-4E44-AB21-FDE24FE9B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0feda-0241-41fd-b094-2cab0e277783"/>
    <ds:schemaRef ds:uri="ee8a0f1f-092d-4910-914b-ce117c970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F0B2A-86BD-4719-AD43-0C6B2A8DB8A1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ee8a0f1f-092d-4910-914b-ce117c97006c"/>
    <ds:schemaRef ds:uri="0fe0feda-0241-41fd-b094-2cab0e277783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7D83A0-FF43-42A3-8E3D-F81C2E84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2302</Words>
  <Characters>13128</Characters>
  <Application>Microsoft Office Word</Application>
  <DocSecurity>0</DocSecurity>
  <Lines>109</Lines>
  <Paragraphs>30</Paragraphs>
  <ScaleCrop>false</ScaleCrop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PBuso</dc:creator>
  <cp:keywords/>
  <dc:description/>
  <cp:lastModifiedBy>GREBNIAK Kateryna</cp:lastModifiedBy>
  <cp:revision>45</cp:revision>
  <cp:lastPrinted>2020-09-29T04:27:00Z</cp:lastPrinted>
  <dcterms:created xsi:type="dcterms:W3CDTF">2021-07-13T12:20:00Z</dcterms:created>
  <dcterms:modified xsi:type="dcterms:W3CDTF">2024-10-15T12:13:00Z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2020-09-28T10:10:11Z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33ce3156-dfd6-44af-8f0e-0000b7307037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0x0101003DF96BBF83F46343A24DBE8A937FD027</vt:lpwstr>
  </property>
  <property fmtid="{D5CDD505-2E9C-101B-9397-08002B2CF9AE}" pid="10" name="MediaServiceImageTags">
    <vt:lpwstr/>
  </property>
</Properties>
</file>