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AD94" w14:textId="0E85CE5B" w:rsidR="007104AB" w:rsidRPr="00A34C79" w:rsidRDefault="001C3760" w:rsidP="00FC3503">
      <w:pPr>
        <w:tabs>
          <w:tab w:val="left" w:pos="540"/>
          <w:tab w:val="left" w:pos="2340"/>
          <w:tab w:val="left" w:pos="8640"/>
        </w:tabs>
        <w:autoSpaceDE w:val="0"/>
        <w:autoSpaceDN w:val="0"/>
        <w:adjustRightInd w:val="0"/>
        <w:jc w:val="center"/>
      </w:pPr>
      <w:r>
        <w:rPr>
          <w:noProof/>
          <w:sz w:val="10"/>
          <w:szCs w:val="10"/>
        </w:rPr>
        <w:drawing>
          <wp:inline distT="0" distB="0" distL="0" distR="0" wp14:anchorId="170E178A" wp14:editId="7124094D">
            <wp:extent cx="163830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632460"/>
                    </a:xfrm>
                    <a:prstGeom prst="rect">
                      <a:avLst/>
                    </a:prstGeom>
                    <a:noFill/>
                    <a:ln>
                      <a:noFill/>
                    </a:ln>
                  </pic:spPr>
                </pic:pic>
              </a:graphicData>
            </a:graphic>
          </wp:inline>
        </w:drawing>
      </w:r>
    </w:p>
    <w:p w14:paraId="0F3BDBF6" w14:textId="77777777" w:rsidR="008E50C8" w:rsidRDefault="008E50C8" w:rsidP="008E50C8">
      <w:pPr>
        <w:autoSpaceDE w:val="0"/>
        <w:autoSpaceDN w:val="0"/>
        <w:adjustRightInd w:val="0"/>
        <w:rPr>
          <w:rFonts w:ascii="Arial" w:hAnsi="Arial" w:cs="Arial"/>
          <w:b/>
          <w:color w:val="000000"/>
        </w:rPr>
      </w:pPr>
    </w:p>
    <w:p w14:paraId="06723401" w14:textId="77777777" w:rsidR="008E50C8" w:rsidRPr="008E50C8" w:rsidRDefault="008E50C8" w:rsidP="00702B3A">
      <w:pPr>
        <w:autoSpaceDE w:val="0"/>
        <w:autoSpaceDN w:val="0"/>
        <w:adjustRightInd w:val="0"/>
        <w:jc w:val="center"/>
        <w:rPr>
          <w:rFonts w:ascii="Arial" w:hAnsi="Arial" w:cs="Arial"/>
          <w:b/>
          <w:color w:val="FF0000"/>
        </w:rPr>
      </w:pPr>
      <w:r w:rsidRPr="008E50C8">
        <w:rPr>
          <w:rFonts w:ascii="Arial" w:hAnsi="Arial" w:cs="Arial"/>
          <w:b/>
          <w:color w:val="FF0000"/>
        </w:rPr>
        <w:t>CALL FOR APPLICATIONS</w:t>
      </w:r>
    </w:p>
    <w:p w14:paraId="6641B05A" w14:textId="77777777" w:rsidR="007104AB" w:rsidRPr="002341CA" w:rsidRDefault="00702B3A" w:rsidP="00702B3A">
      <w:pPr>
        <w:autoSpaceDE w:val="0"/>
        <w:autoSpaceDN w:val="0"/>
        <w:adjustRightInd w:val="0"/>
        <w:jc w:val="center"/>
        <w:rPr>
          <w:rFonts w:ascii="Arial" w:hAnsi="Arial" w:cs="Arial"/>
          <w:b/>
          <w:color w:val="000000"/>
        </w:rPr>
      </w:pPr>
      <w:r w:rsidRPr="002341CA">
        <w:rPr>
          <w:rFonts w:ascii="Arial" w:hAnsi="Arial" w:cs="Arial"/>
          <w:b/>
          <w:color w:val="000000"/>
        </w:rPr>
        <w:t>Open to Internal and External Candidates</w:t>
      </w:r>
    </w:p>
    <w:p w14:paraId="01174A0F" w14:textId="77777777" w:rsidR="00657562" w:rsidRPr="00607622" w:rsidRDefault="00657562" w:rsidP="007104AB">
      <w:pPr>
        <w:autoSpaceDE w:val="0"/>
        <w:autoSpaceDN w:val="0"/>
        <w:adjustRightInd w:val="0"/>
        <w:jc w:val="both"/>
        <w:rPr>
          <w:rFonts w:ascii="Arial" w:eastAsia="MS Mincho" w:hAnsi="Arial" w:cs="Arial"/>
          <w:b/>
          <w:bCs/>
          <w:i/>
          <w:iCs/>
          <w:color w:val="000000"/>
          <w:sz w:val="22"/>
          <w:szCs w:val="22"/>
          <w:lang w:eastAsia="ja-JP"/>
        </w:rPr>
      </w:pPr>
    </w:p>
    <w:tbl>
      <w:tblPr>
        <w:tblW w:w="9828" w:type="dxa"/>
        <w:tblLayout w:type="fixed"/>
        <w:tblLook w:val="01E0" w:firstRow="1" w:lastRow="1" w:firstColumn="1" w:lastColumn="1" w:noHBand="0" w:noVBand="0"/>
      </w:tblPr>
      <w:tblGrid>
        <w:gridCol w:w="2752"/>
        <w:gridCol w:w="236"/>
        <w:gridCol w:w="6840"/>
      </w:tblGrid>
      <w:tr w:rsidR="00E3285D" w:rsidRPr="00A34C79" w14:paraId="08983A0D" w14:textId="77777777" w:rsidTr="0069168E">
        <w:tc>
          <w:tcPr>
            <w:tcW w:w="2752" w:type="dxa"/>
            <w:shd w:val="clear" w:color="auto" w:fill="auto"/>
          </w:tcPr>
          <w:p w14:paraId="7580E15C" w14:textId="77777777" w:rsidR="00E3285D" w:rsidRPr="0069168E" w:rsidRDefault="00E3285D" w:rsidP="0069168E">
            <w:pPr>
              <w:tabs>
                <w:tab w:val="left" w:pos="1995"/>
              </w:tabs>
              <w:autoSpaceDE w:val="0"/>
              <w:autoSpaceDN w:val="0"/>
              <w:adjustRightInd w:val="0"/>
              <w:jc w:val="right"/>
              <w:rPr>
                <w:rFonts w:ascii="Arial" w:hAnsi="Arial" w:cs="Arial"/>
                <w:color w:val="000000"/>
                <w:sz w:val="20"/>
                <w:szCs w:val="20"/>
                <w:lang w:eastAsia="en-PH"/>
              </w:rPr>
            </w:pPr>
            <w:r w:rsidRPr="0069168E">
              <w:rPr>
                <w:rFonts w:ascii="Arial" w:hAnsi="Arial" w:cs="Arial"/>
                <w:color w:val="000000"/>
                <w:sz w:val="20"/>
                <w:szCs w:val="20"/>
                <w:lang w:eastAsia="en-PH"/>
              </w:rPr>
              <w:t xml:space="preserve">                    Position Title</w:t>
            </w:r>
          </w:p>
        </w:tc>
        <w:tc>
          <w:tcPr>
            <w:tcW w:w="236" w:type="dxa"/>
            <w:shd w:val="clear" w:color="auto" w:fill="auto"/>
          </w:tcPr>
          <w:p w14:paraId="6C52844D" w14:textId="77777777" w:rsidR="00E3285D" w:rsidRPr="00CD444C" w:rsidRDefault="00E3285D" w:rsidP="00CD444C">
            <w:pPr>
              <w:autoSpaceDE w:val="0"/>
              <w:autoSpaceDN w:val="0"/>
              <w:adjustRightInd w:val="0"/>
              <w:jc w:val="both"/>
              <w:rPr>
                <w:rFonts w:ascii="Arial" w:hAnsi="Arial" w:cs="Arial"/>
                <w:color w:val="000000"/>
                <w:sz w:val="22"/>
                <w:szCs w:val="22"/>
                <w:lang w:eastAsia="en-PH"/>
              </w:rPr>
            </w:pPr>
            <w:r w:rsidRPr="00CD444C">
              <w:rPr>
                <w:rFonts w:ascii="Arial" w:hAnsi="Arial" w:cs="Arial"/>
                <w:color w:val="000000"/>
                <w:sz w:val="22"/>
                <w:szCs w:val="22"/>
                <w:lang w:eastAsia="en-PH"/>
              </w:rPr>
              <w:t>:</w:t>
            </w:r>
          </w:p>
        </w:tc>
        <w:tc>
          <w:tcPr>
            <w:tcW w:w="6840" w:type="dxa"/>
            <w:shd w:val="clear" w:color="auto" w:fill="auto"/>
          </w:tcPr>
          <w:p w14:paraId="34AA6959" w14:textId="159B31F8" w:rsidR="00F10492" w:rsidRPr="00B06995" w:rsidRDefault="00B06995" w:rsidP="0069168E">
            <w:pPr>
              <w:tabs>
                <w:tab w:val="left" w:pos="432"/>
              </w:tabs>
              <w:autoSpaceDE w:val="0"/>
              <w:autoSpaceDN w:val="0"/>
              <w:adjustRightInd w:val="0"/>
              <w:rPr>
                <w:rFonts w:ascii="Arial" w:hAnsi="Arial" w:cs="Arial"/>
                <w:b/>
                <w:sz w:val="20"/>
                <w:szCs w:val="20"/>
              </w:rPr>
            </w:pPr>
            <w:r w:rsidRPr="00B06995">
              <w:rPr>
                <w:rFonts w:ascii="Arial" w:hAnsi="Arial" w:cs="Arial"/>
                <w:b/>
                <w:sz w:val="20"/>
                <w:szCs w:val="20"/>
              </w:rPr>
              <w:t>Project Assistant (WASH/NFI)</w:t>
            </w:r>
          </w:p>
        </w:tc>
      </w:tr>
      <w:tr w:rsidR="00680070" w:rsidRPr="00A34C79" w14:paraId="6B06000A" w14:textId="77777777" w:rsidTr="0069168E">
        <w:tc>
          <w:tcPr>
            <w:tcW w:w="2752" w:type="dxa"/>
            <w:shd w:val="clear" w:color="auto" w:fill="auto"/>
          </w:tcPr>
          <w:p w14:paraId="52F7B979" w14:textId="77777777" w:rsidR="00680070" w:rsidRPr="0069168E" w:rsidRDefault="00680070" w:rsidP="0069168E">
            <w:pPr>
              <w:tabs>
                <w:tab w:val="left" w:pos="1995"/>
              </w:tabs>
              <w:autoSpaceDE w:val="0"/>
              <w:autoSpaceDN w:val="0"/>
              <w:adjustRightInd w:val="0"/>
              <w:jc w:val="right"/>
              <w:rPr>
                <w:rFonts w:ascii="Arial" w:hAnsi="Arial" w:cs="Arial"/>
                <w:color w:val="000000"/>
                <w:sz w:val="20"/>
                <w:szCs w:val="20"/>
                <w:lang w:eastAsia="en-PH"/>
              </w:rPr>
            </w:pPr>
            <w:r w:rsidRPr="0069168E">
              <w:rPr>
                <w:rFonts w:ascii="Arial" w:hAnsi="Arial" w:cs="Arial"/>
                <w:color w:val="000000"/>
                <w:sz w:val="20"/>
                <w:szCs w:val="20"/>
                <w:lang w:eastAsia="en-PH"/>
              </w:rPr>
              <w:t xml:space="preserve">                          Duty Station</w:t>
            </w:r>
          </w:p>
        </w:tc>
        <w:tc>
          <w:tcPr>
            <w:tcW w:w="236" w:type="dxa"/>
            <w:shd w:val="clear" w:color="auto" w:fill="auto"/>
          </w:tcPr>
          <w:p w14:paraId="04932C01" w14:textId="77777777" w:rsidR="00680070" w:rsidRPr="00CD444C" w:rsidRDefault="00680070" w:rsidP="00680070">
            <w:pPr>
              <w:autoSpaceDE w:val="0"/>
              <w:autoSpaceDN w:val="0"/>
              <w:adjustRightInd w:val="0"/>
              <w:jc w:val="both"/>
              <w:rPr>
                <w:rFonts w:ascii="Arial" w:hAnsi="Arial" w:cs="Arial"/>
                <w:color w:val="000000"/>
                <w:sz w:val="22"/>
                <w:szCs w:val="22"/>
                <w:lang w:eastAsia="en-PH"/>
              </w:rPr>
            </w:pPr>
            <w:r w:rsidRPr="00CD444C">
              <w:rPr>
                <w:rFonts w:ascii="Arial" w:hAnsi="Arial" w:cs="Arial"/>
                <w:color w:val="000000"/>
                <w:sz w:val="22"/>
                <w:szCs w:val="22"/>
                <w:lang w:eastAsia="en-PH"/>
              </w:rPr>
              <w:t>:</w:t>
            </w:r>
          </w:p>
        </w:tc>
        <w:tc>
          <w:tcPr>
            <w:tcW w:w="6840" w:type="dxa"/>
            <w:shd w:val="clear" w:color="auto" w:fill="auto"/>
          </w:tcPr>
          <w:p w14:paraId="1D0BDC0F" w14:textId="2C9F09F5" w:rsidR="00680070" w:rsidRPr="00B06995" w:rsidRDefault="00B06995" w:rsidP="00680070">
            <w:pPr>
              <w:tabs>
                <w:tab w:val="left" w:pos="252"/>
              </w:tabs>
              <w:autoSpaceDE w:val="0"/>
              <w:autoSpaceDN w:val="0"/>
              <w:adjustRightInd w:val="0"/>
              <w:jc w:val="both"/>
              <w:rPr>
                <w:rFonts w:ascii="Arial" w:hAnsi="Arial" w:cs="Arial"/>
                <w:b/>
                <w:sz w:val="20"/>
                <w:szCs w:val="20"/>
              </w:rPr>
            </w:pPr>
            <w:r w:rsidRPr="00B06995">
              <w:rPr>
                <w:rFonts w:ascii="Arial" w:hAnsi="Arial" w:cs="Arial"/>
                <w:b/>
                <w:sz w:val="20"/>
                <w:szCs w:val="20"/>
              </w:rPr>
              <w:t xml:space="preserve">Odesa  </w:t>
            </w:r>
          </w:p>
        </w:tc>
      </w:tr>
      <w:tr w:rsidR="00680070" w:rsidRPr="00A34C79" w14:paraId="5AA48248" w14:textId="77777777" w:rsidTr="0069168E">
        <w:tc>
          <w:tcPr>
            <w:tcW w:w="2752" w:type="dxa"/>
            <w:shd w:val="clear" w:color="auto" w:fill="auto"/>
          </w:tcPr>
          <w:p w14:paraId="603C829B" w14:textId="77777777" w:rsidR="00680070" w:rsidRPr="0069168E" w:rsidRDefault="00680070" w:rsidP="0069168E">
            <w:pPr>
              <w:autoSpaceDE w:val="0"/>
              <w:autoSpaceDN w:val="0"/>
              <w:adjustRightInd w:val="0"/>
              <w:jc w:val="right"/>
              <w:rPr>
                <w:rFonts w:ascii="Arial" w:hAnsi="Arial" w:cs="Arial"/>
                <w:color w:val="000000"/>
                <w:sz w:val="20"/>
                <w:szCs w:val="20"/>
                <w:lang w:eastAsia="en-PH"/>
              </w:rPr>
            </w:pPr>
            <w:r w:rsidRPr="0069168E">
              <w:rPr>
                <w:rFonts w:ascii="Arial" w:hAnsi="Arial" w:cs="Arial"/>
                <w:color w:val="000000"/>
                <w:sz w:val="20"/>
                <w:szCs w:val="20"/>
                <w:lang w:eastAsia="en-PH"/>
              </w:rPr>
              <w:t xml:space="preserve">                        Classification</w:t>
            </w:r>
          </w:p>
        </w:tc>
        <w:tc>
          <w:tcPr>
            <w:tcW w:w="236" w:type="dxa"/>
            <w:shd w:val="clear" w:color="auto" w:fill="auto"/>
          </w:tcPr>
          <w:p w14:paraId="0C6B61A2" w14:textId="77777777" w:rsidR="00680070" w:rsidRPr="00CD444C" w:rsidRDefault="00680070" w:rsidP="00680070">
            <w:pPr>
              <w:autoSpaceDE w:val="0"/>
              <w:autoSpaceDN w:val="0"/>
              <w:adjustRightInd w:val="0"/>
              <w:jc w:val="both"/>
              <w:rPr>
                <w:rFonts w:ascii="Arial" w:hAnsi="Arial" w:cs="Arial"/>
                <w:color w:val="000000"/>
                <w:sz w:val="22"/>
                <w:szCs w:val="22"/>
                <w:lang w:eastAsia="en-PH"/>
              </w:rPr>
            </w:pPr>
            <w:r w:rsidRPr="00CD444C">
              <w:rPr>
                <w:rFonts w:ascii="Arial" w:hAnsi="Arial" w:cs="Arial"/>
                <w:color w:val="000000"/>
                <w:sz w:val="22"/>
                <w:szCs w:val="22"/>
                <w:lang w:eastAsia="en-PH"/>
              </w:rPr>
              <w:t>:</w:t>
            </w:r>
          </w:p>
        </w:tc>
        <w:tc>
          <w:tcPr>
            <w:tcW w:w="6840" w:type="dxa"/>
            <w:shd w:val="clear" w:color="auto" w:fill="auto"/>
          </w:tcPr>
          <w:p w14:paraId="0E8D37DB" w14:textId="3FE243D1" w:rsidR="00680070" w:rsidRPr="0069168E" w:rsidRDefault="00680070" w:rsidP="00680070">
            <w:pPr>
              <w:autoSpaceDE w:val="0"/>
              <w:autoSpaceDN w:val="0"/>
              <w:adjustRightInd w:val="0"/>
              <w:jc w:val="both"/>
              <w:rPr>
                <w:rFonts w:ascii="Arial" w:hAnsi="Arial" w:cs="Arial"/>
                <w:b/>
                <w:bCs/>
                <w:sz w:val="20"/>
                <w:szCs w:val="20"/>
              </w:rPr>
            </w:pPr>
            <w:r w:rsidRPr="0069168E">
              <w:rPr>
                <w:rFonts w:ascii="Arial" w:hAnsi="Arial" w:cs="Arial"/>
                <w:b/>
                <w:bCs/>
                <w:color w:val="000000"/>
                <w:sz w:val="20"/>
                <w:szCs w:val="20"/>
                <w:lang w:eastAsia="en-PH"/>
              </w:rPr>
              <w:t>General Service Staff</w:t>
            </w:r>
            <w:r w:rsidR="0069168E" w:rsidRPr="0069168E">
              <w:rPr>
                <w:rFonts w:ascii="Arial" w:hAnsi="Arial" w:cs="Arial"/>
                <w:b/>
                <w:bCs/>
                <w:color w:val="000000"/>
                <w:sz w:val="20"/>
                <w:szCs w:val="20"/>
                <w:lang w:eastAsia="en-PH"/>
              </w:rPr>
              <w:t>, UG (1,</w:t>
            </w:r>
            <w:r w:rsidR="00B06995">
              <w:rPr>
                <w:rFonts w:ascii="Arial" w:hAnsi="Arial" w:cs="Arial"/>
                <w:b/>
                <w:bCs/>
                <w:color w:val="000000"/>
                <w:sz w:val="20"/>
                <w:szCs w:val="20"/>
                <w:lang w:eastAsia="en-PH"/>
              </w:rPr>
              <w:t>3</w:t>
            </w:r>
            <w:r w:rsidR="0069168E" w:rsidRPr="0069168E">
              <w:rPr>
                <w:rFonts w:ascii="Arial" w:hAnsi="Arial" w:cs="Arial"/>
                <w:b/>
                <w:bCs/>
                <w:color w:val="000000"/>
                <w:sz w:val="20"/>
                <w:szCs w:val="20"/>
                <w:lang w:eastAsia="en-PH"/>
              </w:rPr>
              <w:t>00 USD per month)</w:t>
            </w:r>
          </w:p>
        </w:tc>
      </w:tr>
      <w:tr w:rsidR="00680070" w:rsidRPr="00A34C79" w14:paraId="6DD01D38" w14:textId="77777777" w:rsidTr="0069168E">
        <w:trPr>
          <w:trHeight w:val="135"/>
        </w:trPr>
        <w:tc>
          <w:tcPr>
            <w:tcW w:w="2752" w:type="dxa"/>
            <w:shd w:val="clear" w:color="auto" w:fill="auto"/>
          </w:tcPr>
          <w:p w14:paraId="75C729EE" w14:textId="693F7A96" w:rsidR="00680070" w:rsidRPr="0069168E" w:rsidRDefault="00680070" w:rsidP="0069168E">
            <w:pPr>
              <w:autoSpaceDE w:val="0"/>
              <w:autoSpaceDN w:val="0"/>
              <w:adjustRightInd w:val="0"/>
              <w:jc w:val="right"/>
              <w:rPr>
                <w:rFonts w:ascii="Arial" w:hAnsi="Arial" w:cs="Arial"/>
                <w:color w:val="000000"/>
                <w:sz w:val="20"/>
                <w:szCs w:val="20"/>
                <w:lang w:eastAsia="en-PH"/>
              </w:rPr>
            </w:pPr>
            <w:r w:rsidRPr="0069168E">
              <w:rPr>
                <w:rFonts w:ascii="Arial" w:hAnsi="Arial" w:cs="Arial"/>
                <w:color w:val="000000"/>
                <w:sz w:val="20"/>
                <w:szCs w:val="20"/>
                <w:lang w:eastAsia="en-PH"/>
              </w:rPr>
              <w:t xml:space="preserve">            Type of Appointment</w:t>
            </w:r>
          </w:p>
        </w:tc>
        <w:tc>
          <w:tcPr>
            <w:tcW w:w="236" w:type="dxa"/>
            <w:shd w:val="clear" w:color="auto" w:fill="auto"/>
          </w:tcPr>
          <w:p w14:paraId="74A091FC" w14:textId="77777777" w:rsidR="00680070" w:rsidRPr="00CD444C" w:rsidRDefault="00680070" w:rsidP="00680070">
            <w:pPr>
              <w:autoSpaceDE w:val="0"/>
              <w:autoSpaceDN w:val="0"/>
              <w:adjustRightInd w:val="0"/>
              <w:jc w:val="both"/>
              <w:rPr>
                <w:rFonts w:ascii="Arial" w:hAnsi="Arial" w:cs="Arial"/>
                <w:color w:val="000000"/>
                <w:sz w:val="22"/>
                <w:szCs w:val="22"/>
                <w:lang w:eastAsia="en-PH"/>
              </w:rPr>
            </w:pPr>
            <w:r w:rsidRPr="00CD444C">
              <w:rPr>
                <w:rFonts w:ascii="Arial" w:hAnsi="Arial" w:cs="Arial"/>
                <w:color w:val="000000"/>
                <w:sz w:val="22"/>
                <w:szCs w:val="22"/>
                <w:lang w:eastAsia="en-PH"/>
              </w:rPr>
              <w:t>:</w:t>
            </w:r>
          </w:p>
        </w:tc>
        <w:tc>
          <w:tcPr>
            <w:tcW w:w="6840" w:type="dxa"/>
            <w:shd w:val="clear" w:color="auto" w:fill="auto"/>
          </w:tcPr>
          <w:p w14:paraId="317843DC" w14:textId="204C5292" w:rsidR="00680070" w:rsidRPr="0069168E" w:rsidRDefault="00680070" w:rsidP="0069168E">
            <w:pPr>
              <w:autoSpaceDE w:val="0"/>
              <w:autoSpaceDN w:val="0"/>
              <w:adjustRightInd w:val="0"/>
              <w:jc w:val="both"/>
              <w:rPr>
                <w:rFonts w:ascii="Arial" w:hAnsi="Arial" w:cs="Arial"/>
                <w:b/>
                <w:bCs/>
                <w:sz w:val="20"/>
                <w:szCs w:val="20"/>
              </w:rPr>
            </w:pPr>
            <w:r w:rsidRPr="0069168E">
              <w:rPr>
                <w:rFonts w:ascii="Arial" w:hAnsi="Arial" w:cs="Arial"/>
                <w:b/>
                <w:bCs/>
                <w:sz w:val="20"/>
                <w:szCs w:val="20"/>
              </w:rPr>
              <w:t>Special Short-Term</w:t>
            </w:r>
            <w:r w:rsidR="0069168E" w:rsidRPr="0069168E">
              <w:rPr>
                <w:rFonts w:ascii="Arial" w:hAnsi="Arial" w:cs="Arial"/>
                <w:b/>
                <w:bCs/>
                <w:sz w:val="20"/>
                <w:szCs w:val="20"/>
              </w:rPr>
              <w:t>, Six months with possibility of extension</w:t>
            </w:r>
          </w:p>
        </w:tc>
      </w:tr>
      <w:tr w:rsidR="00680070" w:rsidRPr="00F87FFC" w14:paraId="4CCA7C12" w14:textId="77777777" w:rsidTr="0069168E">
        <w:tc>
          <w:tcPr>
            <w:tcW w:w="2752" w:type="dxa"/>
            <w:shd w:val="clear" w:color="auto" w:fill="auto"/>
          </w:tcPr>
          <w:p w14:paraId="63FDE66D" w14:textId="77777777" w:rsidR="00680070" w:rsidRPr="0069168E" w:rsidRDefault="00680070" w:rsidP="0069168E">
            <w:pPr>
              <w:autoSpaceDE w:val="0"/>
              <w:autoSpaceDN w:val="0"/>
              <w:adjustRightInd w:val="0"/>
              <w:jc w:val="right"/>
              <w:rPr>
                <w:rFonts w:ascii="Arial" w:hAnsi="Arial" w:cs="Arial"/>
                <w:color w:val="000000"/>
                <w:sz w:val="20"/>
                <w:szCs w:val="20"/>
                <w:lang w:eastAsia="en-PH"/>
              </w:rPr>
            </w:pPr>
            <w:r w:rsidRPr="0069168E">
              <w:rPr>
                <w:rFonts w:ascii="Arial" w:hAnsi="Arial" w:cs="Arial"/>
                <w:color w:val="000000"/>
                <w:sz w:val="20"/>
                <w:szCs w:val="20"/>
                <w:lang w:eastAsia="en-PH"/>
              </w:rPr>
              <w:t xml:space="preserve">        Estimated Start Date</w:t>
            </w:r>
          </w:p>
        </w:tc>
        <w:tc>
          <w:tcPr>
            <w:tcW w:w="236" w:type="dxa"/>
            <w:shd w:val="clear" w:color="auto" w:fill="auto"/>
          </w:tcPr>
          <w:p w14:paraId="1E7DD1D2" w14:textId="77777777" w:rsidR="00680070" w:rsidRPr="00F87FFC" w:rsidRDefault="00680070" w:rsidP="00680070">
            <w:pPr>
              <w:autoSpaceDE w:val="0"/>
              <w:autoSpaceDN w:val="0"/>
              <w:adjustRightInd w:val="0"/>
              <w:jc w:val="both"/>
              <w:rPr>
                <w:rFonts w:ascii="Arial" w:hAnsi="Arial" w:cs="Arial"/>
                <w:color w:val="000000"/>
                <w:sz w:val="22"/>
                <w:szCs w:val="22"/>
                <w:lang w:eastAsia="en-PH"/>
              </w:rPr>
            </w:pPr>
            <w:r w:rsidRPr="00F87FFC">
              <w:rPr>
                <w:rFonts w:ascii="Arial" w:hAnsi="Arial" w:cs="Arial"/>
                <w:color w:val="000000"/>
                <w:sz w:val="22"/>
                <w:szCs w:val="22"/>
                <w:lang w:eastAsia="en-PH"/>
              </w:rPr>
              <w:t>:</w:t>
            </w:r>
          </w:p>
        </w:tc>
        <w:tc>
          <w:tcPr>
            <w:tcW w:w="6840" w:type="dxa"/>
            <w:shd w:val="clear" w:color="auto" w:fill="auto"/>
          </w:tcPr>
          <w:p w14:paraId="5BE7202E" w14:textId="18356624" w:rsidR="00680070" w:rsidRPr="0069168E" w:rsidRDefault="00680070" w:rsidP="0069168E">
            <w:pPr>
              <w:autoSpaceDE w:val="0"/>
              <w:autoSpaceDN w:val="0"/>
              <w:adjustRightInd w:val="0"/>
              <w:jc w:val="both"/>
              <w:rPr>
                <w:rFonts w:ascii="Arial" w:hAnsi="Arial" w:cs="Arial"/>
                <w:b/>
                <w:bCs/>
                <w:color w:val="000000"/>
                <w:sz w:val="20"/>
                <w:szCs w:val="20"/>
                <w:lang w:eastAsia="en-PH"/>
              </w:rPr>
            </w:pPr>
            <w:r w:rsidRPr="0069168E">
              <w:rPr>
                <w:rFonts w:ascii="Arial" w:hAnsi="Arial" w:cs="Arial"/>
                <w:b/>
                <w:bCs/>
                <w:color w:val="000000"/>
                <w:sz w:val="20"/>
                <w:szCs w:val="20"/>
                <w:lang w:eastAsia="en-PH"/>
              </w:rPr>
              <w:t>As soon as possible</w:t>
            </w:r>
          </w:p>
        </w:tc>
      </w:tr>
      <w:tr w:rsidR="00E3285D" w:rsidRPr="00A34C79" w14:paraId="105E02AE" w14:textId="77777777" w:rsidTr="0069168E">
        <w:tc>
          <w:tcPr>
            <w:tcW w:w="2752" w:type="dxa"/>
            <w:shd w:val="clear" w:color="auto" w:fill="auto"/>
          </w:tcPr>
          <w:p w14:paraId="0D18DB81" w14:textId="376DEA47" w:rsidR="00E3285D" w:rsidRPr="0069168E" w:rsidRDefault="00E3285D" w:rsidP="0069168E">
            <w:pPr>
              <w:autoSpaceDE w:val="0"/>
              <w:autoSpaceDN w:val="0"/>
              <w:adjustRightInd w:val="0"/>
              <w:jc w:val="right"/>
              <w:rPr>
                <w:rFonts w:ascii="Arial" w:hAnsi="Arial" w:cs="Arial"/>
                <w:color w:val="000000"/>
                <w:sz w:val="20"/>
                <w:szCs w:val="20"/>
                <w:lang w:eastAsia="en-PH"/>
              </w:rPr>
            </w:pPr>
            <w:r w:rsidRPr="0069168E">
              <w:rPr>
                <w:rFonts w:ascii="Arial" w:hAnsi="Arial" w:cs="Arial"/>
                <w:color w:val="000000"/>
                <w:sz w:val="20"/>
                <w:szCs w:val="20"/>
                <w:lang w:eastAsia="en-PH"/>
              </w:rPr>
              <w:t xml:space="preserve">                    Closing Date</w:t>
            </w:r>
          </w:p>
        </w:tc>
        <w:tc>
          <w:tcPr>
            <w:tcW w:w="236" w:type="dxa"/>
            <w:shd w:val="clear" w:color="auto" w:fill="auto"/>
          </w:tcPr>
          <w:p w14:paraId="0DA9AC3F" w14:textId="77777777" w:rsidR="00E3285D" w:rsidRPr="00F87FFC" w:rsidRDefault="00E3285D" w:rsidP="00CD444C">
            <w:pPr>
              <w:autoSpaceDE w:val="0"/>
              <w:autoSpaceDN w:val="0"/>
              <w:adjustRightInd w:val="0"/>
              <w:jc w:val="both"/>
              <w:rPr>
                <w:rFonts w:ascii="Arial" w:hAnsi="Arial" w:cs="Arial"/>
                <w:color w:val="000000"/>
                <w:sz w:val="22"/>
                <w:szCs w:val="22"/>
                <w:lang w:eastAsia="en-PH"/>
              </w:rPr>
            </w:pPr>
            <w:r w:rsidRPr="00F87FFC">
              <w:rPr>
                <w:rFonts w:ascii="Arial" w:hAnsi="Arial" w:cs="Arial"/>
                <w:color w:val="000000"/>
                <w:sz w:val="22"/>
                <w:szCs w:val="22"/>
                <w:lang w:eastAsia="en-PH"/>
              </w:rPr>
              <w:t>:</w:t>
            </w:r>
          </w:p>
        </w:tc>
        <w:tc>
          <w:tcPr>
            <w:tcW w:w="6840" w:type="dxa"/>
            <w:shd w:val="clear" w:color="auto" w:fill="auto"/>
          </w:tcPr>
          <w:p w14:paraId="4141B232" w14:textId="6B93D8D1" w:rsidR="00E3285D" w:rsidRPr="0069168E" w:rsidRDefault="00A86308" w:rsidP="009D01AA">
            <w:pPr>
              <w:autoSpaceDE w:val="0"/>
              <w:autoSpaceDN w:val="0"/>
              <w:adjustRightInd w:val="0"/>
              <w:jc w:val="both"/>
              <w:rPr>
                <w:rFonts w:ascii="Arial" w:hAnsi="Arial" w:cs="Arial"/>
                <w:b/>
                <w:bCs/>
                <w:sz w:val="20"/>
                <w:szCs w:val="20"/>
                <w:lang w:val="ru-RU"/>
              </w:rPr>
            </w:pPr>
            <w:r>
              <w:rPr>
                <w:rFonts w:ascii="Arial" w:hAnsi="Arial" w:cs="Arial"/>
                <w:b/>
                <w:sz w:val="20"/>
                <w:szCs w:val="20"/>
                <w:lang w:val="en-US"/>
              </w:rPr>
              <w:t>0</w:t>
            </w:r>
            <w:r w:rsidR="00404D88">
              <w:rPr>
                <w:rFonts w:ascii="Arial" w:hAnsi="Arial" w:cs="Arial"/>
                <w:b/>
                <w:sz w:val="20"/>
                <w:szCs w:val="20"/>
                <w:lang w:val="en-US"/>
              </w:rPr>
              <w:t>1 February</w:t>
            </w:r>
            <w:r w:rsidR="005A139C" w:rsidRPr="0069168E">
              <w:rPr>
                <w:rFonts w:ascii="Arial" w:hAnsi="Arial" w:cs="Arial"/>
                <w:b/>
                <w:sz w:val="20"/>
                <w:szCs w:val="20"/>
                <w:lang w:val="en-US"/>
              </w:rPr>
              <w:t xml:space="preserve"> </w:t>
            </w:r>
            <w:r w:rsidR="00735B7E" w:rsidRPr="0069168E">
              <w:rPr>
                <w:rFonts w:ascii="Arial" w:hAnsi="Arial" w:cs="Arial"/>
                <w:b/>
                <w:sz w:val="20"/>
                <w:szCs w:val="20"/>
                <w:lang w:val="en-US"/>
              </w:rPr>
              <w:t>202</w:t>
            </w:r>
            <w:r w:rsidR="005A139C">
              <w:rPr>
                <w:rFonts w:ascii="Arial" w:hAnsi="Arial" w:cs="Arial"/>
                <w:b/>
                <w:sz w:val="20"/>
                <w:szCs w:val="20"/>
                <w:lang w:val="en-US"/>
              </w:rPr>
              <w:t>3</w:t>
            </w:r>
          </w:p>
        </w:tc>
      </w:tr>
    </w:tbl>
    <w:p w14:paraId="019990E0" w14:textId="77777777" w:rsidR="00E3285D" w:rsidRPr="00A34C79" w:rsidRDefault="00E3285D" w:rsidP="00E3285D">
      <w:pPr>
        <w:autoSpaceDE w:val="0"/>
        <w:autoSpaceDN w:val="0"/>
        <w:adjustRightInd w:val="0"/>
        <w:jc w:val="both"/>
        <w:rPr>
          <w:rFonts w:ascii="Arial" w:hAnsi="Arial" w:cs="Arial"/>
          <w:color w:val="000000"/>
          <w:sz w:val="22"/>
          <w:szCs w:val="22"/>
        </w:rPr>
      </w:pPr>
    </w:p>
    <w:p w14:paraId="7B5795AC" w14:textId="77777777" w:rsidR="00E3285D" w:rsidRPr="00A34C79" w:rsidRDefault="00E3285D" w:rsidP="007104AB">
      <w:pPr>
        <w:autoSpaceDE w:val="0"/>
        <w:autoSpaceDN w:val="0"/>
        <w:adjustRightInd w:val="0"/>
        <w:jc w:val="both"/>
        <w:rPr>
          <w:rFonts w:ascii="Arial" w:eastAsia="MS Mincho" w:hAnsi="Arial" w:cs="Arial"/>
          <w:b/>
          <w:bCs/>
          <w:i/>
          <w:iCs/>
          <w:color w:val="000000"/>
          <w:sz w:val="22"/>
          <w:szCs w:val="22"/>
          <w:lang w:eastAsia="ja-JP"/>
        </w:rPr>
      </w:pPr>
    </w:p>
    <w:p w14:paraId="6A15DF72" w14:textId="77777777" w:rsidR="007019CA" w:rsidRPr="0071025C" w:rsidRDefault="007019CA" w:rsidP="007019CA">
      <w:pPr>
        <w:autoSpaceDE w:val="0"/>
        <w:autoSpaceDN w:val="0"/>
        <w:adjustRightInd w:val="0"/>
        <w:jc w:val="both"/>
        <w:rPr>
          <w:rFonts w:ascii="Arial" w:hAnsi="Arial" w:cs="Arial"/>
          <w:i/>
          <w:color w:val="0000FF"/>
          <w:sz w:val="22"/>
          <w:szCs w:val="22"/>
          <w:lang w:eastAsia="en-GB"/>
        </w:rPr>
      </w:pPr>
      <w:r w:rsidRPr="0071025C">
        <w:rPr>
          <w:rFonts w:ascii="Arial" w:hAnsi="Arial" w:cs="Arial"/>
          <w:i/>
          <w:color w:val="0000FF"/>
          <w:sz w:val="22"/>
          <w:szCs w:val="22"/>
          <w:lang w:eastAsia="en-GB"/>
        </w:rPr>
        <w:t>Established in 1951, IOM is a Related Organization of the United Nations, and as the leading UN agency in the field of migration, works closely with governmental, intergovernmental and non-governmental partners. IOM is dedicated to promoting humane and orderly migration for the benefit of all. It does so by providing services and advice to governments and migrants.</w:t>
      </w:r>
    </w:p>
    <w:p w14:paraId="6429F672" w14:textId="77777777" w:rsidR="000F4D7B" w:rsidRPr="00082002" w:rsidRDefault="000F4D7B" w:rsidP="007104AB">
      <w:pPr>
        <w:autoSpaceDE w:val="0"/>
        <w:autoSpaceDN w:val="0"/>
        <w:adjustRightInd w:val="0"/>
        <w:jc w:val="both"/>
        <w:rPr>
          <w:rFonts w:ascii="Arial" w:hAnsi="Arial" w:cs="Arial"/>
          <w:color w:val="0000FF"/>
          <w:sz w:val="22"/>
          <w:szCs w:val="22"/>
          <w:lang w:eastAsia="en-GB"/>
        </w:rPr>
      </w:pPr>
    </w:p>
    <w:p w14:paraId="38E0720B" w14:textId="3492EDB2" w:rsidR="007104AB" w:rsidRDefault="001C3760" w:rsidP="007104AB">
      <w:pPr>
        <w:autoSpaceDE w:val="0"/>
        <w:autoSpaceDN w:val="0"/>
        <w:adjustRightInd w:val="0"/>
        <w:rPr>
          <w:rFonts w:ascii="Helvetica" w:hAnsi="Helvetica" w:cs="Helvetica"/>
          <w:color w:val="0000FF"/>
          <w:sz w:val="22"/>
          <w:szCs w:val="22"/>
          <w:lang w:eastAsia="en-GB"/>
        </w:rPr>
      </w:pPr>
      <w:r>
        <w:rPr>
          <w:noProof/>
        </w:rPr>
        <mc:AlternateContent>
          <mc:Choice Requires="wps">
            <w:drawing>
              <wp:anchor distT="0" distB="0" distL="114300" distR="114300" simplePos="0" relativeHeight="251657728" behindDoc="0" locked="0" layoutInCell="1" allowOverlap="1" wp14:anchorId="3657BB43" wp14:editId="3D244C61">
                <wp:simplePos x="0" y="0"/>
                <wp:positionH relativeFrom="column">
                  <wp:posOffset>9525</wp:posOffset>
                </wp:positionH>
                <wp:positionV relativeFrom="paragraph">
                  <wp:posOffset>18415</wp:posOffset>
                </wp:positionV>
                <wp:extent cx="581977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79755"/>
                        </a:xfrm>
                        <a:prstGeom prst="rect">
                          <a:avLst/>
                        </a:prstGeom>
                        <a:solidFill>
                          <a:srgbClr val="FFFFFF"/>
                        </a:solidFill>
                        <a:ln w="9525">
                          <a:solidFill>
                            <a:srgbClr val="0000FF"/>
                          </a:solidFill>
                          <a:miter lim="800000"/>
                          <a:headEnd/>
                          <a:tailEnd/>
                        </a:ln>
                      </wps:spPr>
                      <wps:txbx>
                        <w:txbxContent>
                          <w:p w14:paraId="53C9A16E" w14:textId="77777777" w:rsidR="009F03B9" w:rsidRPr="00B96533" w:rsidRDefault="009F03B9"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and external candidates are eligible to apply to this vacancy. For the purpose of the vacancy, internal candidates are considered as first-tier candidates.</w:t>
                            </w:r>
                          </w:p>
                          <w:p w14:paraId="7942E408" w14:textId="77777777" w:rsidR="009F03B9" w:rsidRPr="00B96533" w:rsidRDefault="009F03B9" w:rsidP="0037619A">
                            <w:pPr>
                              <w:autoSpaceDE w:val="0"/>
                              <w:autoSpaceDN w:val="0"/>
                              <w:adjustRightInd w:val="0"/>
                              <w:ind w:left="450"/>
                              <w:jc w:val="both"/>
                              <w:rPr>
                                <w:rFonts w:ascii="Arial" w:hAnsi="Arial" w:cs="Arial"/>
                                <w:i/>
                                <w:iCs/>
                                <w:sz w:val="22"/>
                                <w:szCs w:val="22"/>
                              </w:rPr>
                            </w:pPr>
                          </w:p>
                          <w:p w14:paraId="1632F667" w14:textId="77777777" w:rsidR="009F03B9" w:rsidRPr="00B96533" w:rsidRDefault="009F03B9" w:rsidP="0077721A">
                            <w:pPr>
                              <w:autoSpaceDE w:val="0"/>
                              <w:autoSpaceDN w:val="0"/>
                              <w:adjustRightInd w:val="0"/>
                              <w:jc w:val="both"/>
                              <w:rPr>
                                <w:rFonts w:ascii="Arial" w:hAnsi="Arial" w:cs="Arial"/>
                                <w:i/>
                                <w:iCs/>
                                <w:sz w:val="22"/>
                                <w:szCs w:val="22"/>
                              </w:rPr>
                            </w:pPr>
                          </w:p>
                          <w:p w14:paraId="3C238BAF" w14:textId="77777777" w:rsidR="009F03B9" w:rsidRPr="000F274D" w:rsidRDefault="009F03B9" w:rsidP="000F4D7B">
                            <w:pPr>
                              <w:autoSpaceDE w:val="0"/>
                              <w:autoSpaceDN w:val="0"/>
                              <w:adjustRightInd w:val="0"/>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7BB43" id="_x0000_t202" coordsize="21600,21600" o:spt="202" path="m,l,21600r21600,l21600,xe">
                <v:stroke joinstyle="miter"/>
                <v:path gradientshapeok="t" o:connecttype="rect"/>
              </v:shapetype>
              <v:shape id="Text Box 2" o:spid="_x0000_s1026" type="#_x0000_t202" style="position:absolute;margin-left:.75pt;margin-top:1.45pt;width:458.2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" strokecolor="blue">
                <v:textbox>
                  <w:txbxContent>
                    <w:p w14:paraId="53C9A16E" w14:textId="77777777" w:rsidR="009F03B9" w:rsidRPr="00B96533" w:rsidRDefault="009F03B9" w:rsidP="000F4D7B">
                      <w:pPr>
                        <w:autoSpaceDE w:val="0"/>
                        <w:autoSpaceDN w:val="0"/>
                        <w:adjustRightInd w:val="0"/>
                        <w:jc w:val="both"/>
                        <w:rPr>
                          <w:rFonts w:ascii="Arial" w:hAnsi="Arial" w:cs="Arial"/>
                          <w:iCs/>
                          <w:sz w:val="22"/>
                          <w:szCs w:val="22"/>
                        </w:rPr>
                      </w:pPr>
                      <w:r w:rsidRPr="00B96533">
                        <w:rPr>
                          <w:rFonts w:ascii="Arial" w:hAnsi="Arial" w:cs="Arial"/>
                          <w:iCs/>
                          <w:sz w:val="22"/>
                          <w:szCs w:val="22"/>
                        </w:rPr>
                        <w:t>IOM is committed to a diverse and inclusive environment.</w:t>
                      </w:r>
                      <w:r>
                        <w:rPr>
                          <w:rFonts w:ascii="Arial" w:hAnsi="Arial" w:cs="Arial"/>
                          <w:iCs/>
                          <w:sz w:val="22"/>
                          <w:szCs w:val="22"/>
                        </w:rPr>
                        <w:t xml:space="preserve"> Internal and external candidates are eligible to apply to this vacancy. For the purpose of the vacancy, internal candidates are considered as first-tier candidates.</w:t>
                      </w:r>
                    </w:p>
                    <w:p w14:paraId="7942E408" w14:textId="77777777" w:rsidR="009F03B9" w:rsidRPr="00B96533" w:rsidRDefault="009F03B9" w:rsidP="0037619A">
                      <w:pPr>
                        <w:autoSpaceDE w:val="0"/>
                        <w:autoSpaceDN w:val="0"/>
                        <w:adjustRightInd w:val="0"/>
                        <w:ind w:left="450"/>
                        <w:jc w:val="both"/>
                        <w:rPr>
                          <w:rFonts w:ascii="Arial" w:hAnsi="Arial" w:cs="Arial"/>
                          <w:i/>
                          <w:iCs/>
                          <w:sz w:val="22"/>
                          <w:szCs w:val="22"/>
                        </w:rPr>
                      </w:pPr>
                    </w:p>
                    <w:p w14:paraId="1632F667" w14:textId="77777777" w:rsidR="009F03B9" w:rsidRPr="00B96533" w:rsidRDefault="009F03B9" w:rsidP="0077721A">
                      <w:pPr>
                        <w:autoSpaceDE w:val="0"/>
                        <w:autoSpaceDN w:val="0"/>
                        <w:adjustRightInd w:val="0"/>
                        <w:jc w:val="both"/>
                        <w:rPr>
                          <w:rFonts w:ascii="Arial" w:hAnsi="Arial" w:cs="Arial"/>
                          <w:i/>
                          <w:iCs/>
                          <w:sz w:val="22"/>
                          <w:szCs w:val="22"/>
                        </w:rPr>
                      </w:pPr>
                    </w:p>
                    <w:p w14:paraId="3C238BAF" w14:textId="77777777" w:rsidR="009F03B9" w:rsidRPr="000F274D" w:rsidRDefault="009F03B9" w:rsidP="000F4D7B">
                      <w:pPr>
                        <w:autoSpaceDE w:val="0"/>
                        <w:autoSpaceDN w:val="0"/>
                        <w:adjustRightInd w:val="0"/>
                        <w:jc w:val="both"/>
                        <w:rPr>
                          <w:rFonts w:ascii="Arial" w:hAnsi="Arial" w:cs="Arial"/>
                          <w:sz w:val="22"/>
                          <w:szCs w:val="22"/>
                        </w:rPr>
                      </w:pPr>
                    </w:p>
                  </w:txbxContent>
                </v:textbox>
              </v:shape>
            </w:pict>
          </mc:Fallback>
        </mc:AlternateContent>
      </w:r>
    </w:p>
    <w:p w14:paraId="1583E8CA"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00864A3B"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3ADA596E"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65A599F1" w14:textId="77777777" w:rsidR="007104AB" w:rsidRDefault="007104AB" w:rsidP="007104AB">
      <w:pPr>
        <w:autoSpaceDE w:val="0"/>
        <w:autoSpaceDN w:val="0"/>
        <w:adjustRightInd w:val="0"/>
        <w:rPr>
          <w:rFonts w:ascii="Helvetica" w:hAnsi="Helvetica" w:cs="Helvetica"/>
          <w:color w:val="0000FF"/>
          <w:sz w:val="22"/>
          <w:szCs w:val="22"/>
          <w:lang w:eastAsia="en-GB"/>
        </w:rPr>
      </w:pPr>
    </w:p>
    <w:p w14:paraId="1D0F94B6" w14:textId="6A421E5B" w:rsidR="004B2C37" w:rsidRDefault="004B2C37" w:rsidP="004B2C37">
      <w:pPr>
        <w:autoSpaceDE w:val="0"/>
        <w:autoSpaceDN w:val="0"/>
        <w:adjustRightInd w:val="0"/>
        <w:rPr>
          <w:rFonts w:ascii="Arial" w:hAnsi="Arial" w:cs="Arial"/>
          <w:b/>
          <w:bCs/>
          <w:i/>
          <w:iCs/>
          <w:color w:val="000000"/>
          <w:sz w:val="26"/>
          <w:szCs w:val="26"/>
        </w:rPr>
      </w:pPr>
      <w:r w:rsidRPr="006E4C0F">
        <w:rPr>
          <w:rFonts w:ascii="Arial" w:hAnsi="Arial" w:cs="Arial"/>
          <w:b/>
          <w:bCs/>
          <w:i/>
          <w:iCs/>
          <w:color w:val="000000"/>
          <w:sz w:val="26"/>
          <w:szCs w:val="26"/>
        </w:rPr>
        <w:t>Context</w:t>
      </w:r>
      <w:r w:rsidR="00CB79DF" w:rsidRPr="006E4C0F">
        <w:rPr>
          <w:rFonts w:ascii="Arial" w:hAnsi="Arial" w:cs="Arial"/>
          <w:b/>
          <w:bCs/>
          <w:i/>
          <w:iCs/>
          <w:color w:val="000000"/>
          <w:sz w:val="26"/>
          <w:szCs w:val="26"/>
        </w:rPr>
        <w:t>:</w:t>
      </w:r>
      <w:r w:rsidR="00CB79DF">
        <w:rPr>
          <w:rFonts w:ascii="Arial" w:hAnsi="Arial" w:cs="Arial"/>
          <w:b/>
          <w:bCs/>
          <w:i/>
          <w:iCs/>
          <w:color w:val="000000"/>
          <w:sz w:val="26"/>
          <w:szCs w:val="26"/>
        </w:rPr>
        <w:t xml:space="preserve"> </w:t>
      </w:r>
    </w:p>
    <w:p w14:paraId="05937F86" w14:textId="77777777" w:rsidR="0007599A" w:rsidRPr="00E3285D" w:rsidRDefault="0007599A" w:rsidP="004B2C37">
      <w:pPr>
        <w:autoSpaceDE w:val="0"/>
        <w:autoSpaceDN w:val="0"/>
        <w:adjustRightInd w:val="0"/>
        <w:rPr>
          <w:rFonts w:ascii="Arial" w:hAnsi="Arial" w:cs="Arial"/>
          <w:b/>
          <w:bCs/>
          <w:i/>
          <w:iCs/>
          <w:color w:val="000000"/>
          <w:sz w:val="26"/>
          <w:szCs w:val="26"/>
        </w:rPr>
      </w:pPr>
    </w:p>
    <w:p w14:paraId="758A3C3E" w14:textId="77777777" w:rsidR="0007599A" w:rsidRPr="0007599A" w:rsidRDefault="0007599A" w:rsidP="0007599A">
      <w:pPr>
        <w:spacing w:after="120" w:line="240" w:lineRule="exact"/>
        <w:ind w:right="45"/>
        <w:jc w:val="both"/>
        <w:rPr>
          <w:rFonts w:ascii="Arial" w:eastAsia="Arial" w:hAnsi="Arial" w:cs="Arial"/>
          <w:sz w:val="22"/>
          <w:szCs w:val="22"/>
        </w:rPr>
      </w:pPr>
      <w:r w:rsidRPr="0007599A">
        <w:rPr>
          <w:rFonts w:ascii="Arial" w:eastAsia="Arial" w:hAnsi="Arial" w:cs="Arial"/>
          <w:sz w:val="22"/>
          <w:szCs w:val="22"/>
        </w:rPr>
        <w:t xml:space="preserve">The intensity of the armed violence in Ukraine is having a severe humanitarian impact on the population. The conflict has resulted in a loss of life, injuries, and mass movement of the civilian population throughout the country and to neighbouring countries, as well as severe destruction and damage to civilian infrastructure and residential housing. In summary, according to OCHA reports, with the scale and direction of the ongoing military operation, 18 million people are projected to become affected, including up to 6.7 million people projected to be newly internally displaced. Of the affected population, 12 million people are expected to need humanitarian assistance, and 6 million with the most urgent humanitarian needs – including shelter, water, sanitation, hygiene services and basic non-food items. </w:t>
      </w:r>
    </w:p>
    <w:p w14:paraId="53360484" w14:textId="77777777" w:rsidR="0007599A" w:rsidRPr="0007599A" w:rsidRDefault="0007599A" w:rsidP="0007599A">
      <w:pPr>
        <w:spacing w:after="120"/>
        <w:jc w:val="both"/>
        <w:rPr>
          <w:rFonts w:ascii="Arial" w:eastAsia="Arial" w:hAnsi="Arial" w:cs="Arial"/>
          <w:sz w:val="22"/>
          <w:szCs w:val="22"/>
        </w:rPr>
      </w:pPr>
      <w:r w:rsidRPr="0007599A">
        <w:rPr>
          <w:rFonts w:ascii="Arial" w:eastAsia="Arial" w:hAnsi="Arial" w:cs="Arial"/>
          <w:sz w:val="22"/>
          <w:szCs w:val="22"/>
        </w:rPr>
        <w:t xml:space="preserve">IOM Water, Sanitation, and Hygiene (WASH) program is rapidly scaling up to address the Non-Food items (NFI) – particularly WASH-related NFIs distribution in the country. The intervention includes NFI need assessments, verification, coordination, procurement, transportation, warehousing, and direct and indirect distributions of critical WASH NFI supplies, materials, and equipment. </w:t>
      </w:r>
      <w:bookmarkStart w:id="0" w:name="_Hlk120181767"/>
    </w:p>
    <w:p w14:paraId="2C3543E3" w14:textId="77777777" w:rsidR="0007599A" w:rsidRPr="0007599A" w:rsidRDefault="0007599A" w:rsidP="0007599A">
      <w:pPr>
        <w:spacing w:after="120"/>
        <w:jc w:val="both"/>
        <w:rPr>
          <w:rFonts w:ascii="Arial" w:eastAsia="Arial" w:hAnsi="Arial" w:cs="Arial"/>
          <w:sz w:val="22"/>
          <w:szCs w:val="22"/>
        </w:rPr>
      </w:pPr>
      <w:r w:rsidRPr="0007599A">
        <w:rPr>
          <w:rFonts w:ascii="Arial" w:eastAsia="Arial" w:hAnsi="Arial" w:cs="Arial"/>
          <w:sz w:val="22"/>
          <w:szCs w:val="22"/>
        </w:rPr>
        <w:t>Under the overall supervision of the Chief of Mission (CoM) and the Program Manager (WASH) and direct supervision of the Project Officer (WASH/NFI), the successful candidate will be responsible and accountable for carrying out WASH/NFI project functions in different hubs.</w:t>
      </w:r>
      <w:bookmarkEnd w:id="0"/>
    </w:p>
    <w:p w14:paraId="24D38541" w14:textId="09DADBF7" w:rsidR="00485A0C" w:rsidRPr="00152CD8" w:rsidRDefault="00485A0C" w:rsidP="0007599A">
      <w:pPr>
        <w:jc w:val="both"/>
        <w:rPr>
          <w:rFonts w:ascii="Arial" w:hAnsi="Arial" w:cs="Arial"/>
          <w:b/>
          <w:i/>
          <w:sz w:val="26"/>
          <w:szCs w:val="26"/>
        </w:rPr>
      </w:pPr>
      <w:r w:rsidRPr="006C1FBC">
        <w:rPr>
          <w:rFonts w:ascii="Arial" w:hAnsi="Arial" w:cs="Arial"/>
          <w:b/>
          <w:i/>
          <w:sz w:val="26"/>
          <w:szCs w:val="26"/>
        </w:rPr>
        <w:t xml:space="preserve">Core </w:t>
      </w:r>
      <w:r w:rsidR="00DB6656" w:rsidRPr="006C1FBC">
        <w:rPr>
          <w:rFonts w:ascii="Arial" w:hAnsi="Arial" w:cs="Arial"/>
          <w:b/>
          <w:i/>
          <w:sz w:val="26"/>
          <w:szCs w:val="26"/>
        </w:rPr>
        <w:t>F</w:t>
      </w:r>
      <w:r w:rsidRPr="006C1FBC">
        <w:rPr>
          <w:rFonts w:ascii="Arial" w:hAnsi="Arial" w:cs="Arial"/>
          <w:b/>
          <w:i/>
          <w:sz w:val="26"/>
          <w:szCs w:val="26"/>
        </w:rPr>
        <w:t xml:space="preserve">unctions / </w:t>
      </w:r>
      <w:r w:rsidR="00DB6656" w:rsidRPr="006C1FBC">
        <w:rPr>
          <w:rFonts w:ascii="Arial" w:hAnsi="Arial" w:cs="Arial"/>
          <w:b/>
          <w:i/>
          <w:sz w:val="26"/>
          <w:szCs w:val="26"/>
        </w:rPr>
        <w:t>R</w:t>
      </w:r>
      <w:r w:rsidRPr="006C1FBC">
        <w:rPr>
          <w:rFonts w:ascii="Arial" w:hAnsi="Arial" w:cs="Arial"/>
          <w:b/>
          <w:i/>
          <w:sz w:val="26"/>
          <w:szCs w:val="26"/>
        </w:rPr>
        <w:t>es</w:t>
      </w:r>
      <w:r w:rsidR="001525B0" w:rsidRPr="006C1FBC">
        <w:rPr>
          <w:rFonts w:ascii="Arial" w:hAnsi="Arial" w:cs="Arial"/>
          <w:b/>
          <w:i/>
          <w:sz w:val="26"/>
          <w:szCs w:val="26"/>
        </w:rPr>
        <w:t>ponsibilities</w:t>
      </w:r>
      <w:r w:rsidR="00CB79DF" w:rsidRPr="006C1FBC">
        <w:rPr>
          <w:rFonts w:ascii="Arial" w:hAnsi="Arial" w:cs="Arial"/>
          <w:b/>
          <w:i/>
          <w:sz w:val="26"/>
          <w:szCs w:val="26"/>
        </w:rPr>
        <w:t>:</w:t>
      </w:r>
      <w:r w:rsidR="001525B0" w:rsidRPr="00152CD8">
        <w:rPr>
          <w:rFonts w:ascii="Arial" w:hAnsi="Arial" w:cs="Arial"/>
          <w:b/>
          <w:i/>
          <w:sz w:val="26"/>
          <w:szCs w:val="26"/>
        </w:rPr>
        <w:t xml:space="preserve"> </w:t>
      </w:r>
    </w:p>
    <w:p w14:paraId="61ABE00F" w14:textId="77777777" w:rsidR="008E50C8" w:rsidRPr="008E50C8" w:rsidRDefault="008E50C8" w:rsidP="008E50C8">
      <w:pPr>
        <w:pStyle w:val="Default"/>
        <w:jc w:val="both"/>
        <w:rPr>
          <w:rFonts w:ascii="Arial" w:hAnsi="Arial" w:cs="Arial"/>
          <w:color w:val="auto"/>
          <w:sz w:val="22"/>
          <w:szCs w:val="22"/>
          <w:lang w:val="en-GB"/>
        </w:rPr>
      </w:pPr>
    </w:p>
    <w:p w14:paraId="618C8DE0" w14:textId="77777777" w:rsidR="0007599A" w:rsidRPr="000F2119" w:rsidRDefault="0007599A" w:rsidP="0007599A">
      <w:pPr>
        <w:jc w:val="both"/>
        <w:rPr>
          <w:lang w:val="en-US"/>
        </w:rPr>
      </w:pPr>
    </w:p>
    <w:p w14:paraId="682BB286" w14:textId="77777777" w:rsidR="0007599A" w:rsidRPr="0007599A" w:rsidRDefault="0007599A" w:rsidP="00AB1A87">
      <w:pPr>
        <w:numPr>
          <w:ilvl w:val="0"/>
          <w:numId w:val="1"/>
        </w:numPr>
        <w:jc w:val="both"/>
        <w:rPr>
          <w:rFonts w:ascii="Arial" w:hAnsi="Arial" w:cs="Arial"/>
          <w:sz w:val="22"/>
          <w:szCs w:val="22"/>
          <w:lang w:val="en-US"/>
        </w:rPr>
      </w:pPr>
      <w:r w:rsidRPr="0007599A">
        <w:rPr>
          <w:rFonts w:ascii="Arial" w:hAnsi="Arial" w:cs="Arial"/>
          <w:sz w:val="22"/>
          <w:szCs w:val="22"/>
          <w:lang w:val="en-US"/>
        </w:rPr>
        <w:t xml:space="preserve">Track/verify the respective WASH NFI procurements, supplies preposition/transportation and distribution data, and keep WASH NFI in &amp; out the matrix in coordination with Project </w:t>
      </w:r>
      <w:r w:rsidRPr="0007599A">
        <w:rPr>
          <w:rFonts w:ascii="Arial" w:hAnsi="Arial" w:cs="Arial"/>
          <w:sz w:val="22"/>
          <w:szCs w:val="22"/>
          <w:lang w:val="en-US"/>
        </w:rPr>
        <w:lastRenderedPageBreak/>
        <w:t xml:space="preserve">Officer (WASH NFI), Project officers (WASH), Procurement Unit, Warehouse Logistic Officer, and the Field Focal Points. Crosscheck different data sets and reconcile data gaps. Provide operational information that will be used for the allocation of items. </w:t>
      </w:r>
    </w:p>
    <w:p w14:paraId="6F6CAAF3" w14:textId="77777777" w:rsidR="0007599A" w:rsidRPr="0007599A" w:rsidRDefault="0007599A" w:rsidP="0007599A">
      <w:pPr>
        <w:ind w:left="360"/>
        <w:jc w:val="both"/>
        <w:rPr>
          <w:rFonts w:ascii="Arial" w:hAnsi="Arial" w:cs="Arial"/>
          <w:sz w:val="22"/>
          <w:szCs w:val="22"/>
          <w:lang w:val="en-US"/>
        </w:rPr>
      </w:pPr>
    </w:p>
    <w:p w14:paraId="36E7182D" w14:textId="77777777" w:rsidR="0007599A" w:rsidRPr="0007599A" w:rsidRDefault="0007599A" w:rsidP="00AB1A87">
      <w:pPr>
        <w:numPr>
          <w:ilvl w:val="0"/>
          <w:numId w:val="1"/>
        </w:numPr>
        <w:jc w:val="both"/>
        <w:rPr>
          <w:rFonts w:ascii="Arial" w:hAnsi="Arial" w:cs="Arial"/>
          <w:sz w:val="22"/>
          <w:szCs w:val="22"/>
          <w:lang w:val="en-US"/>
        </w:rPr>
      </w:pPr>
      <w:r w:rsidRPr="0007599A">
        <w:rPr>
          <w:rFonts w:ascii="Arial" w:hAnsi="Arial" w:cs="Arial"/>
          <w:sz w:val="22"/>
          <w:szCs w:val="22"/>
          <w:lang w:val="en-US"/>
        </w:rPr>
        <w:t xml:space="preserve">Liaise with Implementation Partners (IPs) and compile and track WASH NFI requests. </w:t>
      </w:r>
    </w:p>
    <w:p w14:paraId="5A973F67" w14:textId="77777777" w:rsidR="0007599A" w:rsidRPr="0007599A" w:rsidRDefault="0007599A" w:rsidP="0007599A">
      <w:pPr>
        <w:ind w:left="360"/>
        <w:jc w:val="both"/>
        <w:rPr>
          <w:rFonts w:ascii="Arial" w:hAnsi="Arial" w:cs="Arial"/>
          <w:sz w:val="22"/>
          <w:szCs w:val="22"/>
          <w:lang w:val="en-US"/>
        </w:rPr>
      </w:pPr>
    </w:p>
    <w:p w14:paraId="77683013" w14:textId="77777777" w:rsidR="0007599A" w:rsidRPr="0007599A" w:rsidRDefault="0007599A" w:rsidP="00AB1A87">
      <w:pPr>
        <w:numPr>
          <w:ilvl w:val="0"/>
          <w:numId w:val="1"/>
        </w:numPr>
        <w:jc w:val="both"/>
        <w:rPr>
          <w:rFonts w:ascii="Arial" w:hAnsi="Arial" w:cs="Arial"/>
          <w:sz w:val="22"/>
          <w:szCs w:val="22"/>
          <w:lang w:val="en-US"/>
        </w:rPr>
      </w:pPr>
      <w:r w:rsidRPr="0007599A">
        <w:rPr>
          <w:rFonts w:ascii="Arial" w:hAnsi="Arial" w:cs="Arial"/>
          <w:sz w:val="22"/>
          <w:szCs w:val="22"/>
          <w:lang w:val="en-US"/>
        </w:rPr>
        <w:t>Coordinate the release of WASH NFI stock items to the requester from IOM warehouses after receiving endorsement either by the Project officer (WASH/NFI) or Project officer (WASH) or Program Offer (WASH) when applicable to IOM WASH program, procurement, and logistics unit.</w:t>
      </w:r>
    </w:p>
    <w:p w14:paraId="73094B0D" w14:textId="77777777" w:rsidR="0007599A" w:rsidRPr="0007599A" w:rsidRDefault="0007599A" w:rsidP="0007599A">
      <w:pPr>
        <w:ind w:left="360"/>
        <w:jc w:val="both"/>
        <w:rPr>
          <w:rFonts w:ascii="Arial" w:hAnsi="Arial" w:cs="Arial"/>
          <w:sz w:val="22"/>
          <w:szCs w:val="22"/>
          <w:lang w:val="en-US"/>
        </w:rPr>
      </w:pPr>
    </w:p>
    <w:p w14:paraId="46911F31" w14:textId="77777777" w:rsidR="0007599A" w:rsidRPr="0007599A" w:rsidRDefault="0007599A" w:rsidP="00AB1A87">
      <w:pPr>
        <w:pStyle w:val="ListParagraph"/>
        <w:numPr>
          <w:ilvl w:val="0"/>
          <w:numId w:val="1"/>
        </w:numPr>
        <w:spacing w:after="210" w:line="210" w:lineRule="atLeast"/>
        <w:jc w:val="both"/>
        <w:rPr>
          <w:rFonts w:ascii="Arial" w:hAnsi="Arial" w:cs="Arial"/>
          <w:sz w:val="22"/>
          <w:szCs w:val="22"/>
          <w:lang w:eastAsia="en-GB"/>
        </w:rPr>
      </w:pPr>
      <w:r w:rsidRPr="0007599A">
        <w:rPr>
          <w:rFonts w:ascii="Arial" w:hAnsi="Arial" w:cs="Arial"/>
          <w:sz w:val="22"/>
          <w:szCs w:val="22"/>
          <w:lang w:eastAsia="en-GB"/>
        </w:rPr>
        <w:t>Create and maintain updated catalogue of items for the WASH stock.</w:t>
      </w:r>
    </w:p>
    <w:p w14:paraId="4866832D" w14:textId="77777777" w:rsidR="0007599A" w:rsidRPr="0007599A" w:rsidRDefault="0007599A" w:rsidP="0007599A">
      <w:pPr>
        <w:pStyle w:val="ListParagraph"/>
        <w:ind w:left="360"/>
        <w:jc w:val="both"/>
        <w:rPr>
          <w:rFonts w:ascii="Arial" w:hAnsi="Arial" w:cs="Arial"/>
          <w:sz w:val="22"/>
          <w:szCs w:val="22"/>
          <w:lang w:eastAsia="en-GB"/>
        </w:rPr>
      </w:pPr>
    </w:p>
    <w:p w14:paraId="1FC3302A" w14:textId="77777777" w:rsidR="0007599A" w:rsidRPr="0007599A" w:rsidRDefault="0007599A" w:rsidP="00AB1A87">
      <w:pPr>
        <w:pStyle w:val="ListParagraph"/>
        <w:numPr>
          <w:ilvl w:val="0"/>
          <w:numId w:val="1"/>
        </w:numPr>
        <w:spacing w:after="210" w:line="210" w:lineRule="atLeast"/>
        <w:jc w:val="both"/>
        <w:rPr>
          <w:rFonts w:ascii="Arial" w:hAnsi="Arial" w:cs="Arial"/>
          <w:sz w:val="22"/>
          <w:szCs w:val="22"/>
          <w:lang w:eastAsia="en-GB"/>
        </w:rPr>
      </w:pPr>
      <w:r w:rsidRPr="0007599A">
        <w:rPr>
          <w:rFonts w:ascii="Arial" w:hAnsi="Arial" w:cs="Arial"/>
          <w:sz w:val="22"/>
          <w:szCs w:val="22"/>
          <w:lang w:eastAsia="en-GB"/>
        </w:rPr>
        <w:t>Provide a weekly consolidated report of the activities and events related to the WASH NFI stock of items.</w:t>
      </w:r>
    </w:p>
    <w:p w14:paraId="1E1B746E" w14:textId="77777777" w:rsidR="0007599A" w:rsidRPr="0007599A" w:rsidRDefault="0007599A" w:rsidP="0007599A">
      <w:pPr>
        <w:pStyle w:val="ListParagraph"/>
        <w:jc w:val="both"/>
        <w:rPr>
          <w:rFonts w:ascii="Arial" w:hAnsi="Arial" w:cs="Arial"/>
          <w:sz w:val="22"/>
          <w:szCs w:val="22"/>
          <w:lang w:eastAsia="en-GB"/>
        </w:rPr>
      </w:pPr>
    </w:p>
    <w:p w14:paraId="1E4E6A24" w14:textId="77777777" w:rsidR="0007599A" w:rsidRPr="0007599A" w:rsidRDefault="0007599A" w:rsidP="00AB1A87">
      <w:pPr>
        <w:pStyle w:val="ListParagraph"/>
        <w:numPr>
          <w:ilvl w:val="0"/>
          <w:numId w:val="1"/>
        </w:numPr>
        <w:spacing w:after="210" w:line="210" w:lineRule="atLeast"/>
        <w:jc w:val="both"/>
        <w:rPr>
          <w:rFonts w:ascii="Arial" w:hAnsi="Arial" w:cs="Arial"/>
          <w:sz w:val="22"/>
          <w:szCs w:val="22"/>
        </w:rPr>
      </w:pPr>
      <w:r w:rsidRPr="0007599A">
        <w:rPr>
          <w:rFonts w:ascii="Arial" w:hAnsi="Arial" w:cs="Arial"/>
          <w:sz w:val="22"/>
          <w:szCs w:val="22"/>
        </w:rPr>
        <w:t xml:space="preserve">Prepare implementation agreements, Donation Agreement, and other necessary documents related to the WASH NFI, in coordination with the IOM Resource Management Unit and WASH Programme, arrange for obtaining signatures from both IOM and </w:t>
      </w:r>
      <w:r w:rsidRPr="0007599A">
        <w:rPr>
          <w:rFonts w:ascii="Arial" w:hAnsi="Arial" w:cs="Arial"/>
          <w:sz w:val="22"/>
          <w:szCs w:val="22"/>
          <w:lang w:eastAsia="en-GB"/>
        </w:rPr>
        <w:t>partners</w:t>
      </w:r>
      <w:r w:rsidRPr="0007599A">
        <w:rPr>
          <w:rFonts w:ascii="Arial" w:hAnsi="Arial" w:cs="Arial"/>
          <w:sz w:val="22"/>
          <w:szCs w:val="22"/>
        </w:rPr>
        <w:t xml:space="preserve"> sides.</w:t>
      </w:r>
    </w:p>
    <w:p w14:paraId="414ABA2D" w14:textId="77777777" w:rsidR="0007599A" w:rsidRPr="0007599A" w:rsidRDefault="0007599A" w:rsidP="00AB1A87">
      <w:pPr>
        <w:numPr>
          <w:ilvl w:val="0"/>
          <w:numId w:val="1"/>
        </w:numPr>
        <w:jc w:val="both"/>
        <w:rPr>
          <w:rFonts w:ascii="Arial" w:hAnsi="Arial" w:cs="Arial"/>
          <w:sz w:val="22"/>
          <w:szCs w:val="22"/>
          <w:lang w:val="en-US"/>
        </w:rPr>
      </w:pPr>
      <w:r w:rsidRPr="0007599A">
        <w:rPr>
          <w:rFonts w:ascii="Arial" w:hAnsi="Arial" w:cs="Arial"/>
          <w:sz w:val="22"/>
          <w:szCs w:val="22"/>
          <w:lang w:val="en-US"/>
        </w:rPr>
        <w:t>Maintain close communication with partners and follow up as necessary to ensure timely and quality data/reports received.</w:t>
      </w:r>
    </w:p>
    <w:p w14:paraId="6AD514AE" w14:textId="77777777" w:rsidR="0007599A" w:rsidRPr="0007599A" w:rsidRDefault="0007599A" w:rsidP="0007599A">
      <w:pPr>
        <w:ind w:left="360"/>
        <w:jc w:val="both"/>
        <w:rPr>
          <w:rFonts w:ascii="Arial" w:hAnsi="Arial" w:cs="Arial"/>
          <w:sz w:val="22"/>
          <w:szCs w:val="22"/>
          <w:lang w:val="en-US"/>
        </w:rPr>
      </w:pPr>
    </w:p>
    <w:p w14:paraId="0B874A3B" w14:textId="2E7056D8" w:rsidR="0007599A" w:rsidRPr="0007599A" w:rsidRDefault="0007599A" w:rsidP="00AB1A87">
      <w:pPr>
        <w:numPr>
          <w:ilvl w:val="0"/>
          <w:numId w:val="1"/>
        </w:numPr>
        <w:jc w:val="both"/>
        <w:rPr>
          <w:rFonts w:ascii="Arial" w:hAnsi="Arial" w:cs="Arial"/>
          <w:sz w:val="22"/>
          <w:szCs w:val="22"/>
          <w:lang w:val="en-US"/>
        </w:rPr>
      </w:pPr>
      <w:r w:rsidRPr="0007599A">
        <w:rPr>
          <w:rFonts w:ascii="Arial" w:hAnsi="Arial" w:cs="Arial"/>
          <w:sz w:val="22"/>
          <w:szCs w:val="22"/>
          <w:lang w:val="en-US"/>
        </w:rPr>
        <w:t xml:space="preserve">Ensure IOM and donor visibility in both IOM and partners distribution. </w:t>
      </w:r>
    </w:p>
    <w:p w14:paraId="60376604" w14:textId="77777777" w:rsidR="0007599A" w:rsidRPr="0007599A" w:rsidRDefault="0007599A" w:rsidP="0007599A">
      <w:pPr>
        <w:ind w:left="360"/>
        <w:jc w:val="both"/>
        <w:rPr>
          <w:rFonts w:ascii="Arial" w:hAnsi="Arial" w:cs="Arial"/>
          <w:sz w:val="22"/>
          <w:szCs w:val="22"/>
          <w:lang w:val="en-US"/>
        </w:rPr>
      </w:pPr>
    </w:p>
    <w:p w14:paraId="48518437" w14:textId="77777777" w:rsidR="0007599A" w:rsidRPr="0007599A" w:rsidRDefault="0007599A" w:rsidP="00AB1A87">
      <w:pPr>
        <w:numPr>
          <w:ilvl w:val="0"/>
          <w:numId w:val="1"/>
        </w:numPr>
        <w:jc w:val="both"/>
        <w:rPr>
          <w:rFonts w:ascii="Arial" w:hAnsi="Arial" w:cs="Arial"/>
          <w:sz w:val="22"/>
          <w:szCs w:val="22"/>
          <w:lang w:val="en-US"/>
        </w:rPr>
      </w:pPr>
      <w:r w:rsidRPr="0007599A">
        <w:rPr>
          <w:rFonts w:ascii="Arial" w:hAnsi="Arial" w:cs="Arial"/>
          <w:sz w:val="22"/>
          <w:szCs w:val="22"/>
          <w:lang w:val="en-US"/>
        </w:rPr>
        <w:t>Undertake duties delegated by the respective supervision, hold self-accountable in completion of assigned task and manage resources efficiently.</w:t>
      </w:r>
    </w:p>
    <w:p w14:paraId="7A4A06DF" w14:textId="77777777" w:rsidR="0007599A" w:rsidRPr="0007599A" w:rsidRDefault="0007599A" w:rsidP="0007599A">
      <w:pPr>
        <w:ind w:left="360"/>
        <w:jc w:val="both"/>
        <w:rPr>
          <w:rFonts w:ascii="Arial" w:hAnsi="Arial" w:cs="Arial"/>
          <w:sz w:val="22"/>
          <w:szCs w:val="22"/>
          <w:lang w:val="en-US"/>
        </w:rPr>
      </w:pPr>
    </w:p>
    <w:p w14:paraId="04F69180" w14:textId="77777777" w:rsidR="0007599A" w:rsidRPr="0007599A" w:rsidRDefault="0007599A" w:rsidP="00AB1A87">
      <w:pPr>
        <w:numPr>
          <w:ilvl w:val="0"/>
          <w:numId w:val="1"/>
        </w:numPr>
        <w:jc w:val="both"/>
        <w:rPr>
          <w:rFonts w:ascii="Arial" w:hAnsi="Arial" w:cs="Arial"/>
          <w:sz w:val="22"/>
          <w:szCs w:val="22"/>
        </w:rPr>
      </w:pPr>
      <w:r w:rsidRPr="0007599A">
        <w:rPr>
          <w:rFonts w:ascii="Arial" w:hAnsi="Arial" w:cs="Arial"/>
          <w:sz w:val="22"/>
          <w:szCs w:val="22"/>
          <w:lang w:val="en-US"/>
        </w:rPr>
        <w:t>Perform such other duties as may be assigned.</w:t>
      </w:r>
    </w:p>
    <w:p w14:paraId="207F1411" w14:textId="77777777" w:rsidR="00EF3360" w:rsidRPr="0007599A" w:rsidRDefault="00EF3360" w:rsidP="00AC659D">
      <w:pPr>
        <w:tabs>
          <w:tab w:val="left" w:pos="360"/>
        </w:tabs>
        <w:jc w:val="both"/>
        <w:rPr>
          <w:rFonts w:ascii="Arial" w:hAnsi="Arial" w:cs="Arial"/>
          <w:b/>
          <w:i/>
          <w:sz w:val="26"/>
          <w:szCs w:val="26"/>
        </w:rPr>
      </w:pPr>
    </w:p>
    <w:p w14:paraId="4631A525" w14:textId="77777777" w:rsidR="005A1160" w:rsidRPr="005A1160" w:rsidRDefault="005A1160" w:rsidP="00AC659D">
      <w:pPr>
        <w:tabs>
          <w:tab w:val="left" w:pos="360"/>
        </w:tabs>
        <w:jc w:val="both"/>
        <w:rPr>
          <w:rFonts w:ascii="Arial" w:hAnsi="Arial" w:cs="Arial"/>
          <w:b/>
          <w:i/>
          <w:sz w:val="26"/>
          <w:szCs w:val="26"/>
        </w:rPr>
      </w:pPr>
      <w:r w:rsidRPr="005A1160">
        <w:rPr>
          <w:rFonts w:ascii="Arial" w:hAnsi="Arial" w:cs="Arial"/>
          <w:b/>
          <w:i/>
          <w:sz w:val="26"/>
          <w:szCs w:val="26"/>
        </w:rPr>
        <w:t>Required Qualifications and Experience</w:t>
      </w:r>
    </w:p>
    <w:p w14:paraId="79995587" w14:textId="77777777" w:rsidR="005A1160" w:rsidRPr="005A1160" w:rsidRDefault="005A1160" w:rsidP="00AC659D">
      <w:pPr>
        <w:tabs>
          <w:tab w:val="left" w:pos="0"/>
        </w:tabs>
        <w:jc w:val="both"/>
        <w:rPr>
          <w:rFonts w:ascii="Arial" w:hAnsi="Arial" w:cs="Arial"/>
          <w:b/>
          <w:sz w:val="22"/>
          <w:szCs w:val="22"/>
        </w:rPr>
      </w:pPr>
    </w:p>
    <w:p w14:paraId="0A731B20" w14:textId="77777777" w:rsidR="005A1160" w:rsidRPr="00404D88" w:rsidRDefault="005A1160" w:rsidP="008E50C8">
      <w:pPr>
        <w:tabs>
          <w:tab w:val="left" w:pos="0"/>
        </w:tabs>
        <w:jc w:val="both"/>
        <w:rPr>
          <w:rFonts w:ascii="Arial" w:hAnsi="Arial" w:cs="Arial"/>
          <w:b/>
          <w:sz w:val="22"/>
          <w:szCs w:val="22"/>
        </w:rPr>
      </w:pPr>
      <w:r w:rsidRPr="00404D88">
        <w:rPr>
          <w:rFonts w:ascii="Arial" w:hAnsi="Arial" w:cs="Arial"/>
          <w:b/>
          <w:sz w:val="22"/>
          <w:szCs w:val="22"/>
        </w:rPr>
        <w:t>Education</w:t>
      </w:r>
    </w:p>
    <w:p w14:paraId="3D6C2A8D" w14:textId="44BEF8AA" w:rsidR="0007599A" w:rsidRPr="00404D88" w:rsidRDefault="0007599A" w:rsidP="00AB1A87">
      <w:pPr>
        <w:numPr>
          <w:ilvl w:val="0"/>
          <w:numId w:val="2"/>
        </w:numPr>
        <w:autoSpaceDN w:val="0"/>
        <w:spacing w:after="120" w:line="210" w:lineRule="atLeast"/>
        <w:jc w:val="both"/>
        <w:rPr>
          <w:rFonts w:ascii="Arial" w:hAnsi="Arial" w:cs="Arial"/>
          <w:sz w:val="22"/>
          <w:szCs w:val="22"/>
          <w:lang w:val="en-US"/>
        </w:rPr>
      </w:pPr>
      <w:r w:rsidRPr="00404D88">
        <w:rPr>
          <w:rFonts w:ascii="Arial" w:hAnsi="Arial" w:cs="Arial"/>
          <w:color w:val="000000"/>
          <w:sz w:val="22"/>
          <w:szCs w:val="22"/>
        </w:rPr>
        <w:t>Bachelor’s degree or equivalent in International Relations, Political or Social Sciences, Business or Public Administration, International Relations, Law or a related field from an accredited academic institution with two years of relevant professional experience;</w:t>
      </w:r>
    </w:p>
    <w:p w14:paraId="285DA374" w14:textId="77777777" w:rsidR="0007599A" w:rsidRPr="00404D88" w:rsidRDefault="003257BE" w:rsidP="0007599A">
      <w:pPr>
        <w:ind w:left="360" w:right="-102" w:hanging="360"/>
        <w:jc w:val="both"/>
        <w:rPr>
          <w:rFonts w:ascii="Arial" w:hAnsi="Arial" w:cs="Arial"/>
          <w:sz w:val="22"/>
          <w:szCs w:val="22"/>
        </w:rPr>
      </w:pPr>
      <w:r w:rsidRPr="00404D88">
        <w:rPr>
          <w:rFonts w:ascii="Arial" w:hAnsi="Arial" w:cs="Arial"/>
          <w:sz w:val="22"/>
          <w:szCs w:val="22"/>
        </w:rPr>
        <w:t>OR</w:t>
      </w:r>
    </w:p>
    <w:p w14:paraId="24A4D857" w14:textId="44A09BAB" w:rsidR="00E53E5B" w:rsidRPr="00404D88" w:rsidRDefault="0007599A" w:rsidP="00AB1A87">
      <w:pPr>
        <w:pStyle w:val="ListParagraph"/>
        <w:numPr>
          <w:ilvl w:val="0"/>
          <w:numId w:val="2"/>
        </w:numPr>
        <w:ind w:right="-102"/>
        <w:jc w:val="both"/>
        <w:rPr>
          <w:rFonts w:ascii="Arial" w:hAnsi="Arial" w:cs="Arial"/>
          <w:sz w:val="22"/>
          <w:szCs w:val="22"/>
        </w:rPr>
      </w:pPr>
      <w:r w:rsidRPr="00404D88">
        <w:rPr>
          <w:rFonts w:ascii="Arial" w:hAnsi="Arial" w:cs="Arial"/>
          <w:sz w:val="22"/>
          <w:szCs w:val="22"/>
        </w:rPr>
        <w:t>High School diploma/certificate in the above fields with two years of relevant professional experience.</w:t>
      </w:r>
    </w:p>
    <w:p w14:paraId="6080B57A" w14:textId="77777777" w:rsidR="0007599A" w:rsidRPr="00404D88" w:rsidRDefault="0007599A" w:rsidP="0007599A">
      <w:pPr>
        <w:pStyle w:val="ListParagraph"/>
        <w:ind w:right="-102"/>
        <w:rPr>
          <w:rFonts w:ascii="Arial" w:hAnsi="Arial" w:cs="Arial"/>
          <w:sz w:val="22"/>
          <w:szCs w:val="22"/>
        </w:rPr>
      </w:pPr>
    </w:p>
    <w:p w14:paraId="630C4784" w14:textId="77777777" w:rsidR="005A1160" w:rsidRPr="00404D88" w:rsidRDefault="005A1160" w:rsidP="008E50C8">
      <w:pPr>
        <w:tabs>
          <w:tab w:val="left" w:pos="0"/>
        </w:tabs>
        <w:jc w:val="both"/>
        <w:rPr>
          <w:rFonts w:ascii="Arial" w:hAnsi="Arial" w:cs="Arial"/>
          <w:b/>
          <w:sz w:val="22"/>
          <w:szCs w:val="22"/>
        </w:rPr>
      </w:pPr>
      <w:r w:rsidRPr="00404D88">
        <w:rPr>
          <w:rFonts w:ascii="Arial" w:hAnsi="Arial" w:cs="Arial"/>
          <w:b/>
          <w:sz w:val="22"/>
          <w:szCs w:val="22"/>
        </w:rPr>
        <w:t xml:space="preserve">Experience </w:t>
      </w:r>
    </w:p>
    <w:p w14:paraId="2798F395" w14:textId="77777777" w:rsidR="0007599A" w:rsidRPr="00404D88" w:rsidRDefault="0007599A" w:rsidP="00AB1A87">
      <w:pPr>
        <w:pStyle w:val="ListParagraph"/>
        <w:numPr>
          <w:ilvl w:val="0"/>
          <w:numId w:val="2"/>
        </w:numPr>
        <w:spacing w:after="210" w:line="210" w:lineRule="atLeast"/>
        <w:jc w:val="both"/>
        <w:rPr>
          <w:rFonts w:ascii="Arial" w:hAnsi="Arial" w:cs="Arial"/>
          <w:sz w:val="22"/>
          <w:szCs w:val="22"/>
        </w:rPr>
      </w:pPr>
      <w:r w:rsidRPr="00404D88">
        <w:rPr>
          <w:rFonts w:ascii="Arial" w:hAnsi="Arial" w:cs="Arial"/>
          <w:sz w:val="22"/>
          <w:szCs w:val="22"/>
        </w:rPr>
        <w:t xml:space="preserve">Experience in a professional/ office setting (humanitarian agency or international organization preferred); </w:t>
      </w:r>
    </w:p>
    <w:p w14:paraId="31C553B3" w14:textId="77777777" w:rsidR="0007599A" w:rsidRPr="00404D88" w:rsidRDefault="0007599A" w:rsidP="00AB1A87">
      <w:pPr>
        <w:pStyle w:val="ListParagraph"/>
        <w:numPr>
          <w:ilvl w:val="0"/>
          <w:numId w:val="2"/>
        </w:numPr>
        <w:spacing w:after="210" w:line="210" w:lineRule="atLeast"/>
        <w:jc w:val="both"/>
        <w:rPr>
          <w:rFonts w:ascii="Arial" w:hAnsi="Arial" w:cs="Arial"/>
          <w:sz w:val="22"/>
          <w:szCs w:val="22"/>
        </w:rPr>
      </w:pPr>
      <w:r w:rsidRPr="00404D88">
        <w:rPr>
          <w:rFonts w:ascii="Arial" w:hAnsi="Arial" w:cs="Arial"/>
          <w:sz w:val="22"/>
          <w:szCs w:val="22"/>
        </w:rPr>
        <w:t>Experience in office management and assigning tasks, deadlines and routine responsibilities;</w:t>
      </w:r>
    </w:p>
    <w:p w14:paraId="605A1F38" w14:textId="77777777" w:rsidR="0007599A" w:rsidRPr="00404D88" w:rsidRDefault="0007599A" w:rsidP="00AB1A87">
      <w:pPr>
        <w:pStyle w:val="ListParagraph"/>
        <w:numPr>
          <w:ilvl w:val="0"/>
          <w:numId w:val="2"/>
        </w:numPr>
        <w:spacing w:after="210" w:line="210" w:lineRule="atLeast"/>
        <w:jc w:val="both"/>
        <w:rPr>
          <w:rFonts w:ascii="Arial" w:hAnsi="Arial" w:cs="Arial"/>
          <w:sz w:val="22"/>
          <w:szCs w:val="22"/>
        </w:rPr>
      </w:pPr>
      <w:r w:rsidRPr="00404D88">
        <w:rPr>
          <w:rFonts w:ascii="Arial" w:hAnsi="Arial" w:cs="Arial"/>
          <w:sz w:val="22"/>
          <w:szCs w:val="22"/>
        </w:rPr>
        <w:t>Experience working in international organization or in an international workplace;</w:t>
      </w:r>
    </w:p>
    <w:p w14:paraId="60C49DC7" w14:textId="1C9E0921" w:rsidR="003257BE" w:rsidRPr="00404D88" w:rsidRDefault="0007599A" w:rsidP="00AB1A87">
      <w:pPr>
        <w:pStyle w:val="ListParagraph"/>
        <w:numPr>
          <w:ilvl w:val="0"/>
          <w:numId w:val="2"/>
        </w:numPr>
        <w:spacing w:after="210" w:line="210" w:lineRule="atLeast"/>
        <w:jc w:val="both"/>
        <w:rPr>
          <w:rFonts w:ascii="Arial" w:hAnsi="Arial" w:cs="Arial"/>
          <w:sz w:val="22"/>
          <w:szCs w:val="22"/>
        </w:rPr>
      </w:pPr>
      <w:r w:rsidRPr="00404D88">
        <w:rPr>
          <w:rFonts w:ascii="Arial" w:hAnsi="Arial" w:cs="Arial"/>
          <w:sz w:val="22"/>
          <w:szCs w:val="22"/>
        </w:rPr>
        <w:t>Experience with reporting and data consolidation.</w:t>
      </w:r>
    </w:p>
    <w:p w14:paraId="0AF54287" w14:textId="77777777" w:rsidR="0007599A" w:rsidRPr="00404D88" w:rsidRDefault="0007599A" w:rsidP="0007599A">
      <w:pPr>
        <w:pStyle w:val="ListParagraph"/>
        <w:tabs>
          <w:tab w:val="left" w:pos="0"/>
        </w:tabs>
        <w:jc w:val="both"/>
        <w:rPr>
          <w:rFonts w:ascii="Arial" w:hAnsi="Arial" w:cs="Arial"/>
          <w:b/>
          <w:sz w:val="22"/>
          <w:szCs w:val="22"/>
        </w:rPr>
      </w:pPr>
    </w:p>
    <w:p w14:paraId="6C9E8301" w14:textId="68C50090" w:rsidR="0007599A" w:rsidRPr="00404D88" w:rsidRDefault="0007599A" w:rsidP="0007599A">
      <w:pPr>
        <w:tabs>
          <w:tab w:val="left" w:pos="0"/>
        </w:tabs>
        <w:jc w:val="both"/>
        <w:rPr>
          <w:rFonts w:ascii="Arial" w:hAnsi="Arial" w:cs="Arial"/>
          <w:b/>
          <w:sz w:val="22"/>
          <w:szCs w:val="22"/>
        </w:rPr>
      </w:pPr>
      <w:r w:rsidRPr="00404D88">
        <w:rPr>
          <w:rFonts w:ascii="Arial" w:hAnsi="Arial" w:cs="Arial"/>
          <w:b/>
          <w:sz w:val="22"/>
          <w:szCs w:val="22"/>
        </w:rPr>
        <w:t>Skills</w:t>
      </w:r>
    </w:p>
    <w:p w14:paraId="50374731" w14:textId="77777777" w:rsidR="0007599A" w:rsidRPr="00404D88" w:rsidRDefault="0007599A" w:rsidP="00AB1A87">
      <w:pPr>
        <w:pStyle w:val="ListParagraph"/>
        <w:numPr>
          <w:ilvl w:val="0"/>
          <w:numId w:val="3"/>
        </w:numPr>
        <w:spacing w:after="210" w:line="210" w:lineRule="atLeast"/>
        <w:jc w:val="both"/>
        <w:rPr>
          <w:rFonts w:ascii="Arial" w:hAnsi="Arial" w:cs="Arial"/>
          <w:sz w:val="22"/>
          <w:szCs w:val="22"/>
        </w:rPr>
      </w:pPr>
      <w:r w:rsidRPr="00404D88">
        <w:rPr>
          <w:rFonts w:ascii="Arial" w:hAnsi="Arial" w:cs="Arial"/>
          <w:sz w:val="22"/>
          <w:szCs w:val="22"/>
        </w:rPr>
        <w:t>Strong writing and communication skills; </w:t>
      </w:r>
    </w:p>
    <w:p w14:paraId="73B30A6C" w14:textId="77777777" w:rsidR="0007599A" w:rsidRPr="00404D88" w:rsidRDefault="0007599A" w:rsidP="00AB1A87">
      <w:pPr>
        <w:pStyle w:val="ListParagraph"/>
        <w:numPr>
          <w:ilvl w:val="0"/>
          <w:numId w:val="3"/>
        </w:numPr>
        <w:spacing w:after="210" w:line="210" w:lineRule="atLeast"/>
        <w:jc w:val="both"/>
        <w:rPr>
          <w:rFonts w:ascii="Arial" w:hAnsi="Arial" w:cs="Arial"/>
          <w:sz w:val="22"/>
          <w:szCs w:val="22"/>
        </w:rPr>
      </w:pPr>
      <w:r w:rsidRPr="00404D88">
        <w:rPr>
          <w:rFonts w:ascii="Arial" w:hAnsi="Arial" w:cs="Arial"/>
          <w:sz w:val="22"/>
          <w:szCs w:val="22"/>
        </w:rPr>
        <w:t>Strong analytical skills; </w:t>
      </w:r>
    </w:p>
    <w:p w14:paraId="01F4E259" w14:textId="77777777" w:rsidR="0007599A" w:rsidRPr="00404D88" w:rsidRDefault="0007599A" w:rsidP="00AB1A87">
      <w:pPr>
        <w:pStyle w:val="ListParagraph"/>
        <w:numPr>
          <w:ilvl w:val="0"/>
          <w:numId w:val="3"/>
        </w:numPr>
        <w:spacing w:after="210" w:line="210" w:lineRule="atLeast"/>
        <w:jc w:val="both"/>
        <w:rPr>
          <w:rFonts w:ascii="Arial" w:hAnsi="Arial" w:cs="Arial"/>
          <w:sz w:val="22"/>
          <w:szCs w:val="22"/>
        </w:rPr>
      </w:pPr>
      <w:r w:rsidRPr="00404D88">
        <w:rPr>
          <w:rFonts w:ascii="Arial" w:hAnsi="Arial" w:cs="Arial"/>
          <w:sz w:val="22"/>
          <w:szCs w:val="22"/>
        </w:rPr>
        <w:lastRenderedPageBreak/>
        <w:t>Computer literacy, with particular fluency in Microsoft Office;</w:t>
      </w:r>
    </w:p>
    <w:p w14:paraId="76E2BD0E" w14:textId="39EFFA0E" w:rsidR="0007599A" w:rsidRPr="00404D88" w:rsidRDefault="0007599A" w:rsidP="00AB1A87">
      <w:pPr>
        <w:pStyle w:val="ListParagraph"/>
        <w:numPr>
          <w:ilvl w:val="0"/>
          <w:numId w:val="3"/>
        </w:numPr>
        <w:spacing w:after="210" w:line="210" w:lineRule="atLeast"/>
        <w:jc w:val="both"/>
        <w:rPr>
          <w:rFonts w:ascii="Arial" w:hAnsi="Arial" w:cs="Arial"/>
          <w:sz w:val="22"/>
          <w:szCs w:val="22"/>
        </w:rPr>
      </w:pPr>
      <w:r w:rsidRPr="00404D88">
        <w:rPr>
          <w:rFonts w:ascii="Arial" w:hAnsi="Arial" w:cs="Arial"/>
          <w:sz w:val="22"/>
          <w:szCs w:val="22"/>
        </w:rPr>
        <w:t>Proven ability to establish and maintain effective working relationships with people of diverse cultural and national backgrounds;</w:t>
      </w:r>
    </w:p>
    <w:p w14:paraId="71E5D007" w14:textId="3824CD3F" w:rsidR="005A1160" w:rsidRPr="00404D88" w:rsidRDefault="005A1160" w:rsidP="00AC659D">
      <w:pPr>
        <w:tabs>
          <w:tab w:val="left" w:pos="0"/>
        </w:tabs>
        <w:jc w:val="both"/>
        <w:rPr>
          <w:rFonts w:ascii="Arial" w:hAnsi="Arial" w:cs="Arial"/>
          <w:b/>
          <w:sz w:val="22"/>
          <w:szCs w:val="22"/>
        </w:rPr>
      </w:pPr>
      <w:r w:rsidRPr="00404D88">
        <w:rPr>
          <w:rFonts w:ascii="Arial" w:hAnsi="Arial" w:cs="Arial"/>
          <w:b/>
          <w:sz w:val="22"/>
          <w:szCs w:val="22"/>
        </w:rPr>
        <w:t>Languages</w:t>
      </w:r>
    </w:p>
    <w:p w14:paraId="186A9C99" w14:textId="77777777" w:rsidR="005A1160" w:rsidRPr="00404D88" w:rsidRDefault="005A1160" w:rsidP="00AC659D">
      <w:pPr>
        <w:tabs>
          <w:tab w:val="left" w:pos="0"/>
        </w:tabs>
        <w:jc w:val="both"/>
        <w:rPr>
          <w:rFonts w:ascii="Arial" w:hAnsi="Arial" w:cs="Arial"/>
          <w:sz w:val="22"/>
          <w:szCs w:val="22"/>
        </w:rPr>
      </w:pPr>
    </w:p>
    <w:p w14:paraId="4D065D64" w14:textId="4078F41A" w:rsidR="005A1160" w:rsidRPr="00404D88" w:rsidRDefault="00404D88" w:rsidP="00AC659D">
      <w:pPr>
        <w:jc w:val="both"/>
        <w:rPr>
          <w:rFonts w:ascii="Arial" w:hAnsi="Arial" w:cs="Arial"/>
          <w:smallCaps/>
          <w:sz w:val="22"/>
          <w:szCs w:val="22"/>
        </w:rPr>
      </w:pPr>
      <w:r w:rsidRPr="00404D88">
        <w:rPr>
          <w:rFonts w:ascii="Arial" w:hAnsi="Arial" w:cs="Arial"/>
          <w:sz w:val="22"/>
          <w:szCs w:val="22"/>
        </w:rPr>
        <w:t>Fluency in English</w:t>
      </w:r>
      <w:r>
        <w:rPr>
          <w:rFonts w:ascii="Arial" w:hAnsi="Arial" w:cs="Arial"/>
          <w:sz w:val="22"/>
          <w:szCs w:val="22"/>
        </w:rPr>
        <w:t xml:space="preserve"> and Ukrainian</w:t>
      </w:r>
      <w:r w:rsidRPr="00404D88">
        <w:rPr>
          <w:rFonts w:ascii="Arial" w:hAnsi="Arial" w:cs="Arial"/>
          <w:sz w:val="22"/>
          <w:szCs w:val="22"/>
        </w:rPr>
        <w:t xml:space="preserve"> (oral and written).</w:t>
      </w:r>
      <w:r>
        <w:rPr>
          <w:rFonts w:ascii="Arial" w:hAnsi="Arial" w:cs="Arial"/>
          <w:color w:val="0E0E0E"/>
          <w:sz w:val="22"/>
          <w:szCs w:val="22"/>
        </w:rPr>
        <w:t xml:space="preserve"> </w:t>
      </w:r>
      <w:r w:rsidR="0007599A" w:rsidRPr="00404D88">
        <w:rPr>
          <w:rFonts w:ascii="Arial" w:hAnsi="Arial" w:cs="Arial"/>
          <w:sz w:val="22"/>
          <w:szCs w:val="22"/>
        </w:rPr>
        <w:t>Working knowledge of</w:t>
      </w:r>
      <w:r>
        <w:rPr>
          <w:rFonts w:ascii="Arial" w:hAnsi="Arial" w:cs="Arial"/>
          <w:sz w:val="22"/>
          <w:szCs w:val="22"/>
        </w:rPr>
        <w:t xml:space="preserve"> Russia is desirable</w:t>
      </w:r>
      <w:r w:rsidR="0007599A" w:rsidRPr="00404D88">
        <w:rPr>
          <w:rFonts w:ascii="Arial" w:hAnsi="Arial" w:cs="Arial"/>
          <w:sz w:val="22"/>
          <w:szCs w:val="22"/>
        </w:rPr>
        <w:t>.</w:t>
      </w:r>
    </w:p>
    <w:p w14:paraId="0839ADEF" w14:textId="77777777" w:rsidR="005A1160" w:rsidRPr="005A1160" w:rsidRDefault="005A1160" w:rsidP="00AC659D">
      <w:pPr>
        <w:jc w:val="both"/>
        <w:rPr>
          <w:rFonts w:ascii="Arial" w:hAnsi="Arial" w:cs="Arial"/>
          <w:bCs/>
          <w:sz w:val="22"/>
          <w:szCs w:val="22"/>
        </w:rPr>
      </w:pPr>
    </w:p>
    <w:p w14:paraId="27D24CD1" w14:textId="52F8852C" w:rsidR="005A1160" w:rsidRDefault="005A1160" w:rsidP="00AC659D">
      <w:pPr>
        <w:jc w:val="both"/>
        <w:rPr>
          <w:rFonts w:ascii="Arial" w:hAnsi="Arial" w:cs="Arial"/>
          <w:b/>
          <w:i/>
          <w:sz w:val="26"/>
          <w:szCs w:val="26"/>
        </w:rPr>
      </w:pPr>
      <w:r w:rsidRPr="005A1160">
        <w:rPr>
          <w:rFonts w:ascii="Arial" w:hAnsi="Arial" w:cs="Arial"/>
          <w:b/>
          <w:i/>
          <w:sz w:val="26"/>
          <w:szCs w:val="26"/>
        </w:rPr>
        <w:t>Required Competencies</w:t>
      </w:r>
    </w:p>
    <w:p w14:paraId="2319CB4B" w14:textId="77777777" w:rsidR="00AB1A87" w:rsidRPr="005A1160" w:rsidRDefault="00AB1A87" w:rsidP="00AC659D">
      <w:pPr>
        <w:jc w:val="both"/>
        <w:rPr>
          <w:rFonts w:ascii="Arial" w:hAnsi="Arial" w:cs="Arial"/>
          <w:b/>
          <w:i/>
          <w:sz w:val="26"/>
          <w:szCs w:val="26"/>
        </w:rPr>
      </w:pPr>
    </w:p>
    <w:p w14:paraId="07D8BBD5" w14:textId="798D8B35" w:rsidR="00404D88" w:rsidRDefault="00404D88" w:rsidP="00404D88">
      <w:pPr>
        <w:jc w:val="both"/>
        <w:rPr>
          <w:rFonts w:ascii="Arial" w:hAnsi="Arial" w:cs="Arial"/>
          <w:sz w:val="22"/>
          <w:szCs w:val="22"/>
        </w:rPr>
      </w:pPr>
      <w:r w:rsidRPr="00404D88">
        <w:rPr>
          <w:rFonts w:ascii="Arial" w:hAnsi="Arial" w:cs="Arial"/>
          <w:sz w:val="22"/>
          <w:szCs w:val="22"/>
        </w:rPr>
        <w:t>The incumbent is expected to demonstrate the following values and competencies:</w:t>
      </w:r>
    </w:p>
    <w:p w14:paraId="46225D63" w14:textId="77777777" w:rsidR="00404D88" w:rsidRPr="00404D88" w:rsidRDefault="00404D88" w:rsidP="00404D88">
      <w:pPr>
        <w:jc w:val="both"/>
        <w:rPr>
          <w:rFonts w:ascii="Arial" w:hAnsi="Arial" w:cs="Arial"/>
          <w:sz w:val="22"/>
          <w:szCs w:val="22"/>
        </w:rPr>
      </w:pPr>
    </w:p>
    <w:p w14:paraId="20AA7E0C" w14:textId="26C055DE" w:rsidR="00404D88" w:rsidRDefault="00404D88" w:rsidP="00404D88">
      <w:pPr>
        <w:jc w:val="both"/>
        <w:rPr>
          <w:rFonts w:ascii="Arial" w:hAnsi="Arial" w:cs="Arial"/>
          <w:sz w:val="22"/>
          <w:szCs w:val="22"/>
        </w:rPr>
      </w:pPr>
      <w:r w:rsidRPr="00404D88">
        <w:rPr>
          <w:rFonts w:ascii="Arial" w:hAnsi="Arial" w:cs="Arial"/>
          <w:b/>
          <w:sz w:val="22"/>
          <w:szCs w:val="22"/>
        </w:rPr>
        <w:t xml:space="preserve">Values - </w:t>
      </w:r>
      <w:r w:rsidRPr="00404D88">
        <w:rPr>
          <w:rFonts w:ascii="Arial" w:hAnsi="Arial" w:cs="Arial"/>
          <w:sz w:val="22"/>
          <w:szCs w:val="22"/>
        </w:rPr>
        <w:t>all IOM staff members must abide by and demonstrate these three values:</w:t>
      </w:r>
    </w:p>
    <w:p w14:paraId="3BAADE5F" w14:textId="77777777" w:rsidR="000A6C1C" w:rsidRPr="00404D88" w:rsidRDefault="000A6C1C" w:rsidP="00404D88">
      <w:pPr>
        <w:jc w:val="both"/>
        <w:rPr>
          <w:rFonts w:ascii="Arial" w:hAnsi="Arial" w:cs="Arial"/>
          <w:b/>
          <w:sz w:val="22"/>
          <w:szCs w:val="22"/>
        </w:rPr>
      </w:pPr>
    </w:p>
    <w:p w14:paraId="47B25785" w14:textId="77777777" w:rsidR="00404D88" w:rsidRPr="00404D88" w:rsidRDefault="00404D88" w:rsidP="00AB1A87">
      <w:pPr>
        <w:numPr>
          <w:ilvl w:val="0"/>
          <w:numId w:val="4"/>
        </w:numPr>
        <w:spacing w:after="210" w:line="210" w:lineRule="atLeast"/>
        <w:ind w:right="386"/>
        <w:contextualSpacing/>
        <w:jc w:val="both"/>
        <w:rPr>
          <w:rFonts w:ascii="Arial" w:hAnsi="Arial" w:cs="Arial"/>
          <w:color w:val="000000"/>
          <w:sz w:val="22"/>
          <w:szCs w:val="22"/>
        </w:rPr>
      </w:pPr>
      <w:r w:rsidRPr="00404D88">
        <w:rPr>
          <w:rFonts w:ascii="Arial" w:hAnsi="Arial" w:cs="Arial"/>
          <w:color w:val="000000"/>
          <w:sz w:val="22"/>
          <w:szCs w:val="22"/>
          <w:u w:val="single"/>
        </w:rPr>
        <w:t>Inclusion and respect for diversity:</w:t>
      </w:r>
      <w:r w:rsidRPr="00404D88">
        <w:rPr>
          <w:rFonts w:ascii="Arial" w:hAnsi="Arial" w:cs="Arial"/>
          <w:color w:val="000000"/>
          <w:sz w:val="22"/>
          <w:szCs w:val="22"/>
        </w:rPr>
        <w:t xml:space="preserve"> </w:t>
      </w:r>
      <w:r w:rsidRPr="00404D88">
        <w:rPr>
          <w:rFonts w:ascii="Arial" w:hAnsi="Arial" w:cs="Arial"/>
          <w:sz w:val="22"/>
          <w:szCs w:val="22"/>
        </w:rPr>
        <w:t>respects and promotes individual and cultural differences; encourages diversity and inclusion wherever possible.</w:t>
      </w:r>
    </w:p>
    <w:p w14:paraId="1FD455E5" w14:textId="77777777" w:rsidR="00404D88" w:rsidRPr="00404D88" w:rsidRDefault="00404D88" w:rsidP="00AB1A87">
      <w:pPr>
        <w:numPr>
          <w:ilvl w:val="0"/>
          <w:numId w:val="4"/>
        </w:numPr>
        <w:spacing w:after="210" w:line="210" w:lineRule="atLeast"/>
        <w:ind w:right="386"/>
        <w:contextualSpacing/>
        <w:jc w:val="both"/>
        <w:rPr>
          <w:rFonts w:ascii="Arial" w:hAnsi="Arial" w:cs="Arial"/>
          <w:color w:val="000000"/>
          <w:sz w:val="22"/>
          <w:szCs w:val="22"/>
        </w:rPr>
      </w:pPr>
      <w:r w:rsidRPr="00404D88">
        <w:rPr>
          <w:rFonts w:ascii="Arial" w:hAnsi="Arial" w:cs="Arial"/>
          <w:color w:val="000000"/>
          <w:sz w:val="22"/>
          <w:szCs w:val="22"/>
          <w:u w:val="single"/>
        </w:rPr>
        <w:t>Integrity and transparency:</w:t>
      </w:r>
      <w:r w:rsidRPr="00404D88">
        <w:rPr>
          <w:rFonts w:ascii="Arial" w:hAnsi="Arial" w:cs="Arial"/>
          <w:sz w:val="22"/>
          <w:szCs w:val="22"/>
        </w:rPr>
        <w:t xml:space="preserve"> maintains high ethical standards and acts in a manner consistent with organizational principles/rules and standards of conduct.</w:t>
      </w:r>
    </w:p>
    <w:p w14:paraId="2FEFFE18" w14:textId="77777777" w:rsidR="00404D88" w:rsidRPr="00404D88" w:rsidRDefault="00404D88" w:rsidP="00AB1A87">
      <w:pPr>
        <w:numPr>
          <w:ilvl w:val="0"/>
          <w:numId w:val="4"/>
        </w:numPr>
        <w:spacing w:after="210" w:line="210" w:lineRule="atLeast"/>
        <w:ind w:right="386"/>
        <w:contextualSpacing/>
        <w:jc w:val="both"/>
        <w:rPr>
          <w:rFonts w:ascii="Arial" w:hAnsi="Arial" w:cs="Arial"/>
          <w:color w:val="000000"/>
          <w:sz w:val="22"/>
          <w:szCs w:val="22"/>
        </w:rPr>
      </w:pPr>
      <w:r w:rsidRPr="00404D88">
        <w:rPr>
          <w:rFonts w:ascii="Arial" w:hAnsi="Arial" w:cs="Arial"/>
          <w:color w:val="000000"/>
          <w:sz w:val="22"/>
          <w:szCs w:val="22"/>
          <w:u w:val="single"/>
        </w:rPr>
        <w:t>Professionalism:</w:t>
      </w:r>
      <w:r w:rsidRPr="00404D88">
        <w:rPr>
          <w:rFonts w:ascii="Arial" w:hAnsi="Arial" w:cs="Arial"/>
          <w:sz w:val="22"/>
          <w:szCs w:val="22"/>
        </w:rPr>
        <w:t xml:space="preserve"> demonstrates ability to work in a composed, competent and committed manner and exercises careful judgment in meeting day-to-day challenges.</w:t>
      </w:r>
    </w:p>
    <w:p w14:paraId="24F3B8A2" w14:textId="77777777" w:rsidR="00404D88" w:rsidRPr="00404D88" w:rsidRDefault="00404D88" w:rsidP="00404D88">
      <w:pPr>
        <w:jc w:val="both"/>
        <w:rPr>
          <w:rFonts w:ascii="Arial" w:hAnsi="Arial" w:cs="Arial"/>
          <w:b/>
          <w:sz w:val="22"/>
          <w:szCs w:val="22"/>
        </w:rPr>
      </w:pPr>
    </w:p>
    <w:p w14:paraId="34FEF77E" w14:textId="2F657B34" w:rsidR="00404D88" w:rsidRDefault="00404D88" w:rsidP="00404D88">
      <w:pPr>
        <w:jc w:val="both"/>
        <w:rPr>
          <w:rFonts w:ascii="Arial" w:hAnsi="Arial" w:cs="Arial"/>
          <w:i/>
          <w:sz w:val="22"/>
          <w:szCs w:val="22"/>
        </w:rPr>
      </w:pPr>
      <w:r w:rsidRPr="00404D88">
        <w:rPr>
          <w:rFonts w:ascii="Arial" w:hAnsi="Arial" w:cs="Arial"/>
          <w:b/>
          <w:sz w:val="22"/>
          <w:szCs w:val="22"/>
        </w:rPr>
        <w:t xml:space="preserve">Core Competencies </w:t>
      </w:r>
      <w:r w:rsidRPr="00404D88">
        <w:rPr>
          <w:rFonts w:ascii="Arial" w:hAnsi="Arial" w:cs="Arial"/>
          <w:sz w:val="22"/>
          <w:szCs w:val="22"/>
        </w:rPr>
        <w:t xml:space="preserve">– behavioural indicators </w:t>
      </w:r>
      <w:r w:rsidRPr="00404D88">
        <w:rPr>
          <w:rFonts w:ascii="Arial" w:hAnsi="Arial" w:cs="Arial"/>
          <w:i/>
          <w:sz w:val="22"/>
          <w:szCs w:val="22"/>
        </w:rPr>
        <w:t>level 2</w:t>
      </w:r>
    </w:p>
    <w:p w14:paraId="6334445E" w14:textId="77777777" w:rsidR="00404D88" w:rsidRPr="00404D88" w:rsidRDefault="00404D88" w:rsidP="00404D88">
      <w:pPr>
        <w:jc w:val="both"/>
        <w:rPr>
          <w:rFonts w:ascii="Arial" w:hAnsi="Arial" w:cs="Arial"/>
          <w:b/>
          <w:sz w:val="22"/>
          <w:szCs w:val="22"/>
        </w:rPr>
      </w:pPr>
    </w:p>
    <w:p w14:paraId="3469720B" w14:textId="77777777" w:rsidR="00404D88" w:rsidRPr="00404D88" w:rsidRDefault="00404D88" w:rsidP="00AB1A87">
      <w:pPr>
        <w:numPr>
          <w:ilvl w:val="0"/>
          <w:numId w:val="5"/>
        </w:numPr>
        <w:spacing w:after="210" w:line="210" w:lineRule="atLeast"/>
        <w:ind w:right="386"/>
        <w:contextualSpacing/>
        <w:jc w:val="both"/>
        <w:rPr>
          <w:rFonts w:ascii="Arial" w:hAnsi="Arial" w:cs="Arial"/>
          <w:color w:val="000000"/>
          <w:sz w:val="22"/>
          <w:szCs w:val="22"/>
          <w:u w:val="single"/>
        </w:rPr>
      </w:pPr>
      <w:r w:rsidRPr="00404D88">
        <w:rPr>
          <w:rFonts w:ascii="Arial" w:hAnsi="Arial" w:cs="Arial"/>
          <w:color w:val="000000"/>
          <w:sz w:val="22"/>
          <w:szCs w:val="22"/>
          <w:u w:val="single"/>
        </w:rPr>
        <w:t>Teamwork</w:t>
      </w:r>
      <w:r w:rsidRPr="00404D88">
        <w:rPr>
          <w:rFonts w:ascii="Arial" w:hAnsi="Arial" w:cs="Arial"/>
          <w:sz w:val="22"/>
          <w:szCs w:val="22"/>
          <w:u w:val="single"/>
        </w:rPr>
        <w:t>:</w:t>
      </w:r>
      <w:r w:rsidRPr="00404D88">
        <w:rPr>
          <w:rFonts w:ascii="Arial" w:hAnsi="Arial" w:cs="Arial"/>
          <w:color w:val="000000"/>
          <w:sz w:val="22"/>
          <w:szCs w:val="22"/>
        </w:rPr>
        <w:t xml:space="preserve"> develops and promotes effective collaboration within and across units to achieve shared goals and optimize results.</w:t>
      </w:r>
    </w:p>
    <w:p w14:paraId="4C48DE98" w14:textId="77777777" w:rsidR="00404D88" w:rsidRPr="00404D88" w:rsidRDefault="00404D88" w:rsidP="00AB1A87">
      <w:pPr>
        <w:numPr>
          <w:ilvl w:val="0"/>
          <w:numId w:val="5"/>
        </w:numPr>
        <w:spacing w:after="210" w:line="210" w:lineRule="atLeast"/>
        <w:ind w:right="386"/>
        <w:contextualSpacing/>
        <w:jc w:val="both"/>
        <w:rPr>
          <w:rFonts w:ascii="Arial" w:hAnsi="Arial" w:cs="Arial"/>
          <w:color w:val="000000"/>
          <w:sz w:val="22"/>
          <w:szCs w:val="22"/>
          <w:u w:val="single"/>
        </w:rPr>
      </w:pPr>
      <w:r w:rsidRPr="00404D88">
        <w:rPr>
          <w:rFonts w:ascii="Arial" w:hAnsi="Arial" w:cs="Arial"/>
          <w:color w:val="000000"/>
          <w:sz w:val="22"/>
          <w:szCs w:val="22"/>
          <w:u w:val="single"/>
        </w:rPr>
        <w:t>Delivering results</w:t>
      </w:r>
      <w:r w:rsidRPr="00404D88">
        <w:rPr>
          <w:rFonts w:ascii="Arial" w:hAnsi="Arial" w:cs="Arial"/>
          <w:sz w:val="22"/>
          <w:szCs w:val="22"/>
          <w:u w:val="single"/>
        </w:rPr>
        <w:t>:</w:t>
      </w:r>
      <w:r w:rsidRPr="00404D88">
        <w:rPr>
          <w:rFonts w:ascii="Arial" w:hAnsi="Arial" w:cs="Arial"/>
          <w:color w:val="000000"/>
          <w:sz w:val="22"/>
          <w:szCs w:val="22"/>
        </w:rPr>
        <w:t xml:space="preserve"> </w:t>
      </w:r>
      <w:r w:rsidRPr="00404D88">
        <w:rPr>
          <w:rFonts w:ascii="Arial" w:hAnsi="Arial" w:cs="Arial"/>
          <w:sz w:val="22"/>
          <w:szCs w:val="22"/>
        </w:rPr>
        <w:t>p</w:t>
      </w:r>
      <w:r w:rsidRPr="00404D88">
        <w:rPr>
          <w:rFonts w:ascii="Arial" w:hAnsi="Arial" w:cs="Arial"/>
          <w:color w:val="000000"/>
          <w:sz w:val="22"/>
          <w:szCs w:val="22"/>
        </w:rPr>
        <w:t>roduces and delivers quality results in a service-oriented and timely manner</w:t>
      </w:r>
      <w:r w:rsidRPr="00404D88">
        <w:rPr>
          <w:rFonts w:ascii="Arial" w:hAnsi="Arial" w:cs="Arial"/>
          <w:sz w:val="22"/>
          <w:szCs w:val="22"/>
        </w:rPr>
        <w:t>;</w:t>
      </w:r>
      <w:r w:rsidRPr="00404D88">
        <w:rPr>
          <w:rFonts w:ascii="Arial" w:hAnsi="Arial" w:cs="Arial"/>
          <w:color w:val="000000"/>
          <w:sz w:val="22"/>
          <w:szCs w:val="22"/>
        </w:rPr>
        <w:t xml:space="preserve"> </w:t>
      </w:r>
      <w:r w:rsidRPr="00404D88">
        <w:rPr>
          <w:rFonts w:ascii="Arial" w:hAnsi="Arial" w:cs="Arial"/>
          <w:sz w:val="22"/>
          <w:szCs w:val="22"/>
        </w:rPr>
        <w:t>i</w:t>
      </w:r>
      <w:r w:rsidRPr="00404D88">
        <w:rPr>
          <w:rFonts w:ascii="Arial" w:hAnsi="Arial" w:cs="Arial"/>
          <w:color w:val="000000"/>
          <w:sz w:val="22"/>
          <w:szCs w:val="22"/>
        </w:rPr>
        <w:t>s action oriented and committed to achieving agreed outcomes.</w:t>
      </w:r>
    </w:p>
    <w:p w14:paraId="22905BD1" w14:textId="77777777" w:rsidR="00404D88" w:rsidRPr="00404D88" w:rsidRDefault="00404D88" w:rsidP="00AB1A87">
      <w:pPr>
        <w:numPr>
          <w:ilvl w:val="0"/>
          <w:numId w:val="5"/>
        </w:numPr>
        <w:spacing w:after="210" w:line="210" w:lineRule="atLeast"/>
        <w:ind w:right="386"/>
        <w:contextualSpacing/>
        <w:jc w:val="both"/>
        <w:rPr>
          <w:rFonts w:ascii="Arial" w:hAnsi="Arial" w:cs="Arial"/>
          <w:color w:val="000000"/>
          <w:sz w:val="22"/>
          <w:szCs w:val="22"/>
          <w:u w:val="single"/>
        </w:rPr>
      </w:pPr>
      <w:r w:rsidRPr="00404D88">
        <w:rPr>
          <w:rFonts w:ascii="Arial" w:hAnsi="Arial" w:cs="Arial"/>
          <w:color w:val="000000"/>
          <w:sz w:val="22"/>
          <w:szCs w:val="22"/>
          <w:u w:val="single"/>
        </w:rPr>
        <w:t>Managing and sharing knowledge</w:t>
      </w:r>
      <w:r w:rsidRPr="00404D88">
        <w:rPr>
          <w:rFonts w:ascii="Arial" w:hAnsi="Arial" w:cs="Arial"/>
          <w:sz w:val="22"/>
          <w:szCs w:val="22"/>
          <w:u w:val="single"/>
        </w:rPr>
        <w:t>:</w:t>
      </w:r>
      <w:r w:rsidRPr="00404D88">
        <w:rPr>
          <w:rFonts w:ascii="Arial" w:hAnsi="Arial" w:cs="Arial"/>
          <w:color w:val="000000"/>
          <w:sz w:val="22"/>
          <w:szCs w:val="22"/>
        </w:rPr>
        <w:t xml:space="preserve"> continuously seeks to learn, share knowledge and innovate</w:t>
      </w:r>
      <w:r w:rsidRPr="00404D88">
        <w:rPr>
          <w:rFonts w:ascii="Arial" w:hAnsi="Arial" w:cs="Arial"/>
          <w:sz w:val="22"/>
          <w:szCs w:val="22"/>
        </w:rPr>
        <w:t>.</w:t>
      </w:r>
    </w:p>
    <w:p w14:paraId="171F184D" w14:textId="77777777" w:rsidR="00404D88" w:rsidRPr="00404D88" w:rsidRDefault="00404D88" w:rsidP="00AB1A87">
      <w:pPr>
        <w:numPr>
          <w:ilvl w:val="0"/>
          <w:numId w:val="5"/>
        </w:numPr>
        <w:spacing w:after="210" w:line="210" w:lineRule="atLeast"/>
        <w:ind w:right="386"/>
        <w:contextualSpacing/>
        <w:jc w:val="both"/>
        <w:rPr>
          <w:rFonts w:ascii="Arial" w:hAnsi="Arial" w:cs="Arial"/>
          <w:color w:val="000000"/>
          <w:sz w:val="22"/>
          <w:szCs w:val="22"/>
          <w:u w:val="single"/>
        </w:rPr>
      </w:pPr>
      <w:r w:rsidRPr="00404D88">
        <w:rPr>
          <w:rFonts w:ascii="Arial" w:hAnsi="Arial" w:cs="Arial"/>
          <w:color w:val="000000"/>
          <w:sz w:val="22"/>
          <w:szCs w:val="22"/>
          <w:u w:val="single"/>
        </w:rPr>
        <w:t>Accountability</w:t>
      </w:r>
      <w:r w:rsidRPr="00404D88">
        <w:rPr>
          <w:rFonts w:ascii="Arial" w:hAnsi="Arial" w:cs="Arial"/>
          <w:sz w:val="22"/>
          <w:szCs w:val="22"/>
          <w:u w:val="single"/>
        </w:rPr>
        <w:t>:</w:t>
      </w:r>
      <w:r w:rsidRPr="00404D88">
        <w:rPr>
          <w:rFonts w:ascii="Arial" w:hAnsi="Arial" w:cs="Arial"/>
          <w:sz w:val="22"/>
          <w:szCs w:val="22"/>
        </w:rPr>
        <w:t xml:space="preserve"> </w:t>
      </w:r>
      <w:r w:rsidRPr="00404D88">
        <w:rPr>
          <w:rFonts w:ascii="Arial" w:hAnsi="Arial" w:cs="Arial"/>
          <w:color w:val="000000"/>
          <w:sz w:val="22"/>
          <w:szCs w:val="22"/>
        </w:rPr>
        <w:t>takes ownership for achieving the Organization’s priorities and assumes responsibility for own action and delegated work.</w:t>
      </w:r>
    </w:p>
    <w:p w14:paraId="1EF3FE5E" w14:textId="77777777" w:rsidR="00404D88" w:rsidRPr="00404D88" w:rsidRDefault="00404D88" w:rsidP="00AB1A87">
      <w:pPr>
        <w:numPr>
          <w:ilvl w:val="0"/>
          <w:numId w:val="5"/>
        </w:numPr>
        <w:spacing w:after="210" w:line="210" w:lineRule="atLeast"/>
        <w:ind w:right="386"/>
        <w:contextualSpacing/>
        <w:jc w:val="both"/>
        <w:rPr>
          <w:rFonts w:ascii="Arial" w:hAnsi="Arial" w:cs="Arial"/>
          <w:color w:val="000000"/>
          <w:sz w:val="22"/>
          <w:szCs w:val="22"/>
          <w:u w:val="single"/>
        </w:rPr>
      </w:pPr>
      <w:r w:rsidRPr="00404D88">
        <w:rPr>
          <w:rFonts w:ascii="Arial" w:hAnsi="Arial" w:cs="Arial"/>
          <w:color w:val="000000"/>
          <w:sz w:val="22"/>
          <w:szCs w:val="22"/>
          <w:u w:val="single"/>
        </w:rPr>
        <w:t>Communication:</w:t>
      </w:r>
      <w:r w:rsidRPr="00404D88">
        <w:rPr>
          <w:rFonts w:ascii="Arial" w:hAnsi="Arial" w:cs="Arial"/>
          <w:color w:val="000000"/>
          <w:sz w:val="22"/>
          <w:szCs w:val="22"/>
        </w:rPr>
        <w:t xml:space="preserve"> encourages and contributes to clear and open communication; explains complex matters in an informative, inspiring and motivational way.</w:t>
      </w:r>
    </w:p>
    <w:p w14:paraId="68033B94" w14:textId="77777777" w:rsidR="00C11DDB" w:rsidRDefault="00C11DDB" w:rsidP="00AC659D">
      <w:pPr>
        <w:autoSpaceDE w:val="0"/>
        <w:autoSpaceDN w:val="0"/>
        <w:adjustRightInd w:val="0"/>
        <w:jc w:val="both"/>
        <w:rPr>
          <w:rFonts w:ascii="Arial" w:hAnsi="Arial" w:cs="Arial"/>
          <w:b/>
          <w:bCs/>
          <w:i/>
          <w:iCs/>
          <w:color w:val="000000"/>
          <w:sz w:val="26"/>
          <w:szCs w:val="26"/>
        </w:rPr>
      </w:pPr>
    </w:p>
    <w:p w14:paraId="5F117DB9" w14:textId="77777777" w:rsidR="005A1160" w:rsidRPr="005A1160" w:rsidRDefault="005A1160" w:rsidP="00AC659D">
      <w:pPr>
        <w:autoSpaceDE w:val="0"/>
        <w:autoSpaceDN w:val="0"/>
        <w:adjustRightInd w:val="0"/>
        <w:jc w:val="both"/>
        <w:rPr>
          <w:rFonts w:ascii="Arial" w:hAnsi="Arial" w:cs="Arial"/>
          <w:b/>
          <w:bCs/>
          <w:i/>
          <w:iCs/>
          <w:color w:val="000000"/>
          <w:sz w:val="26"/>
          <w:szCs w:val="26"/>
        </w:rPr>
      </w:pPr>
      <w:r w:rsidRPr="005A1160">
        <w:rPr>
          <w:rFonts w:ascii="Arial" w:hAnsi="Arial" w:cs="Arial"/>
          <w:b/>
          <w:bCs/>
          <w:i/>
          <w:iCs/>
          <w:color w:val="000000"/>
          <w:sz w:val="26"/>
          <w:szCs w:val="26"/>
        </w:rPr>
        <w:t>Other</w:t>
      </w:r>
    </w:p>
    <w:p w14:paraId="3D10FDB2" w14:textId="77777777" w:rsidR="005A1160" w:rsidRPr="005A1160" w:rsidRDefault="005A1160" w:rsidP="00AC659D">
      <w:pPr>
        <w:jc w:val="both"/>
        <w:rPr>
          <w:rFonts w:ascii="Arial" w:hAnsi="Arial" w:cs="Arial"/>
          <w:sz w:val="22"/>
          <w:szCs w:val="22"/>
        </w:rPr>
      </w:pPr>
    </w:p>
    <w:p w14:paraId="4FE1672F" w14:textId="77777777" w:rsidR="00383778" w:rsidRPr="00F33E84" w:rsidRDefault="00383778" w:rsidP="00AC659D">
      <w:pPr>
        <w:jc w:val="both"/>
        <w:rPr>
          <w:rFonts w:ascii="Arial" w:hAnsi="Arial" w:cs="Arial"/>
          <w:color w:val="000000"/>
          <w:sz w:val="22"/>
          <w:szCs w:val="22"/>
        </w:rPr>
      </w:pPr>
      <w:r w:rsidRPr="00F33E84">
        <w:rPr>
          <w:rFonts w:ascii="Arial" w:hAnsi="Arial" w:cs="Arial"/>
          <w:color w:val="000000"/>
          <w:sz w:val="22"/>
          <w:szCs w:val="22"/>
        </w:rPr>
        <w:t xml:space="preserve">Any offer made to the candidate in relation to this special vacancy notice is subject to funding confirmation. </w:t>
      </w:r>
    </w:p>
    <w:p w14:paraId="154067E5" w14:textId="77777777" w:rsidR="00383778" w:rsidRPr="00F33E84" w:rsidRDefault="00383778" w:rsidP="00AC659D">
      <w:pPr>
        <w:jc w:val="both"/>
        <w:rPr>
          <w:rFonts w:ascii="Arial" w:hAnsi="Arial" w:cs="Arial"/>
          <w:color w:val="000000"/>
          <w:sz w:val="22"/>
          <w:szCs w:val="22"/>
        </w:rPr>
      </w:pPr>
    </w:p>
    <w:p w14:paraId="62DE6C4B" w14:textId="77777777" w:rsidR="00383778" w:rsidRPr="00F33E84" w:rsidRDefault="00383778" w:rsidP="00AC659D">
      <w:pPr>
        <w:jc w:val="both"/>
        <w:rPr>
          <w:rFonts w:ascii="Arial" w:hAnsi="Arial" w:cs="Arial"/>
          <w:color w:val="000000"/>
          <w:sz w:val="22"/>
          <w:szCs w:val="22"/>
        </w:rPr>
      </w:pPr>
      <w:r w:rsidRPr="00F33E84">
        <w:rPr>
          <w:rFonts w:ascii="Arial" w:hAnsi="Arial" w:cs="Arial"/>
          <w:color w:val="000000"/>
          <w:sz w:val="22"/>
          <w:szCs w:val="22"/>
        </w:rPr>
        <w:t>Appointment will be subject to certification that the candidate is medically fit for appointment and security clearances.</w:t>
      </w:r>
      <w:r w:rsidRPr="00F33E84" w:rsidDel="00591ED2">
        <w:rPr>
          <w:rFonts w:ascii="Arial" w:hAnsi="Arial" w:cs="Arial"/>
          <w:color w:val="000000"/>
          <w:sz w:val="22"/>
          <w:szCs w:val="22"/>
        </w:rPr>
        <w:t xml:space="preserve"> </w:t>
      </w:r>
    </w:p>
    <w:p w14:paraId="09ED6A9E" w14:textId="77777777" w:rsidR="00383778" w:rsidRPr="00F33E84" w:rsidRDefault="00383778" w:rsidP="00AC659D">
      <w:pPr>
        <w:jc w:val="both"/>
        <w:rPr>
          <w:rFonts w:ascii="Arial" w:hAnsi="Arial" w:cs="Arial"/>
          <w:color w:val="000000"/>
          <w:sz w:val="22"/>
          <w:szCs w:val="22"/>
        </w:rPr>
      </w:pPr>
    </w:p>
    <w:p w14:paraId="741FDC0E" w14:textId="77777777" w:rsidR="00383778" w:rsidRDefault="00383778" w:rsidP="00AC659D">
      <w:pPr>
        <w:jc w:val="both"/>
        <w:rPr>
          <w:rFonts w:ascii="Arial" w:hAnsi="Arial" w:cs="Arial"/>
          <w:color w:val="000000"/>
          <w:sz w:val="22"/>
          <w:szCs w:val="22"/>
        </w:rPr>
      </w:pPr>
      <w:r w:rsidRPr="00F33E84">
        <w:rPr>
          <w:rFonts w:ascii="Arial" w:hAnsi="Arial" w:cs="Arial"/>
          <w:color w:val="000000"/>
          <w:sz w:val="22"/>
          <w:szCs w:val="22"/>
        </w:rPr>
        <w:t>A prerequisite for taking up the position is legal residency in the country of the duty station and work permit, as applicable.</w:t>
      </w:r>
    </w:p>
    <w:p w14:paraId="0549E8D2" w14:textId="77777777" w:rsidR="005A1160" w:rsidRPr="005A1160" w:rsidRDefault="005A1160" w:rsidP="00AC659D">
      <w:pPr>
        <w:jc w:val="both"/>
        <w:rPr>
          <w:rFonts w:ascii="Arial" w:hAnsi="Arial" w:cs="Arial"/>
          <w:sz w:val="22"/>
          <w:szCs w:val="22"/>
        </w:rPr>
      </w:pPr>
    </w:p>
    <w:p w14:paraId="7F756AC5" w14:textId="77777777" w:rsidR="008E50C8" w:rsidRPr="008E50C8" w:rsidRDefault="008E50C8" w:rsidP="008E50C8">
      <w:pPr>
        <w:spacing w:before="120" w:after="120"/>
        <w:jc w:val="both"/>
        <w:rPr>
          <w:rFonts w:ascii="Arial" w:hAnsi="Arial" w:cs="Arial"/>
          <w:color w:val="000000"/>
          <w:sz w:val="26"/>
          <w:szCs w:val="26"/>
        </w:rPr>
      </w:pPr>
      <w:r w:rsidRPr="008E50C8">
        <w:rPr>
          <w:rFonts w:ascii="Arial" w:hAnsi="Arial" w:cs="Arial"/>
          <w:b/>
          <w:bCs/>
          <w:i/>
          <w:iCs/>
          <w:color w:val="000000"/>
          <w:sz w:val="26"/>
          <w:szCs w:val="26"/>
        </w:rPr>
        <w:t>How to apply:</w:t>
      </w:r>
    </w:p>
    <w:p w14:paraId="568E0765" w14:textId="3B6C2932" w:rsidR="008E50C8" w:rsidRPr="00AB1A87" w:rsidRDefault="008E50C8" w:rsidP="00AB1A87">
      <w:pPr>
        <w:spacing w:before="120" w:after="120"/>
        <w:jc w:val="both"/>
        <w:rPr>
          <w:rFonts w:ascii="Arial" w:hAnsi="Arial" w:cs="Arial"/>
          <w:sz w:val="21"/>
          <w:szCs w:val="21"/>
        </w:rPr>
      </w:pPr>
      <w:r w:rsidRPr="00AB1A87">
        <w:rPr>
          <w:rFonts w:ascii="Arial" w:hAnsi="Arial" w:cs="Arial"/>
          <w:sz w:val="21"/>
          <w:szCs w:val="21"/>
        </w:rPr>
        <w:t xml:space="preserve">Interested candidates are invited to submit their applications on IOM Personal History Form </w:t>
      </w:r>
      <w:r w:rsidRPr="00AB1A87">
        <w:rPr>
          <w:rFonts w:ascii="Arial" w:hAnsi="Arial" w:cs="Arial"/>
          <w:color w:val="000000"/>
          <w:sz w:val="21"/>
          <w:szCs w:val="21"/>
        </w:rPr>
        <w:t>(</w:t>
      </w:r>
      <w:hyperlink r:id="rId13" w:history="1">
        <w:r w:rsidR="00F556A9" w:rsidRPr="00AB1A87">
          <w:rPr>
            <w:rStyle w:val="Hyperlink"/>
            <w:rFonts w:ascii="Arial" w:hAnsi="Arial" w:cs="Arial"/>
            <w:sz w:val="21"/>
            <w:szCs w:val="21"/>
          </w:rPr>
          <w:t>iom.org.ua/sites/default/files/personal_history_form_0.xls</w:t>
        </w:r>
      </w:hyperlink>
      <w:r w:rsidRPr="00AB1A87">
        <w:rPr>
          <w:rFonts w:ascii="Arial" w:hAnsi="Arial" w:cs="Arial"/>
          <w:color w:val="000000"/>
          <w:sz w:val="21"/>
          <w:szCs w:val="21"/>
        </w:rPr>
        <w:t>)</w:t>
      </w:r>
      <w:r w:rsidR="00AB1A87" w:rsidRPr="00AB1A87">
        <w:rPr>
          <w:rFonts w:ascii="Arial" w:hAnsi="Arial" w:cs="Arial"/>
          <w:color w:val="000000"/>
          <w:sz w:val="21"/>
          <w:szCs w:val="21"/>
        </w:rPr>
        <w:t> </w:t>
      </w:r>
      <w:r w:rsidRPr="00AB1A87">
        <w:rPr>
          <w:rFonts w:ascii="Arial" w:hAnsi="Arial" w:cs="Arial"/>
          <w:color w:val="000000"/>
          <w:sz w:val="21"/>
          <w:szCs w:val="21"/>
        </w:rPr>
        <w:t>to</w:t>
      </w:r>
      <w:r w:rsidR="00AB1A87" w:rsidRPr="00AB1A87">
        <w:rPr>
          <w:rFonts w:ascii="Arial" w:hAnsi="Arial" w:cs="Arial"/>
          <w:color w:val="000000"/>
          <w:sz w:val="21"/>
          <w:szCs w:val="21"/>
        </w:rPr>
        <w:t> </w:t>
      </w:r>
      <w:hyperlink r:id="rId14" w:history="1">
        <w:r w:rsidR="006D4931" w:rsidRPr="00AB1A87">
          <w:rPr>
            <w:rStyle w:val="Hyperlink"/>
            <w:rFonts w:ascii="Arial" w:hAnsi="Arial" w:cs="Arial"/>
            <w:sz w:val="21"/>
            <w:szCs w:val="21"/>
          </w:rPr>
          <w:t>iomukrainerecruitment@iom.int</w:t>
        </w:r>
      </w:hyperlink>
      <w:r w:rsidR="00AB1A87">
        <w:rPr>
          <w:rStyle w:val="Hyperlink"/>
          <w:rFonts w:ascii="Arial" w:hAnsi="Arial" w:cs="Arial"/>
          <w:sz w:val="21"/>
          <w:szCs w:val="21"/>
        </w:rPr>
        <w:t> </w:t>
      </w:r>
      <w:r w:rsidRPr="00AB1A87">
        <w:rPr>
          <w:rFonts w:ascii="Arial" w:hAnsi="Arial" w:cs="Arial"/>
          <w:sz w:val="21"/>
          <w:szCs w:val="21"/>
        </w:rPr>
        <w:t xml:space="preserve">by </w:t>
      </w:r>
      <w:r w:rsidR="00AB1A87" w:rsidRPr="00AB1A87">
        <w:rPr>
          <w:rFonts w:ascii="Arial" w:hAnsi="Arial" w:cs="Arial"/>
          <w:b/>
          <w:bCs/>
          <w:sz w:val="21"/>
          <w:szCs w:val="21"/>
        </w:rPr>
        <w:t>01</w:t>
      </w:r>
      <w:r w:rsidR="005A139C" w:rsidRPr="00AB1A87">
        <w:rPr>
          <w:rFonts w:ascii="Arial" w:hAnsi="Arial" w:cs="Arial"/>
          <w:b/>
          <w:sz w:val="21"/>
          <w:szCs w:val="21"/>
          <w:lang w:val="en-US"/>
        </w:rPr>
        <w:t xml:space="preserve"> </w:t>
      </w:r>
      <w:r w:rsidR="00AB1A87" w:rsidRPr="00AB1A87">
        <w:rPr>
          <w:rFonts w:ascii="Arial" w:hAnsi="Arial" w:cs="Arial"/>
          <w:b/>
          <w:sz w:val="21"/>
          <w:szCs w:val="21"/>
          <w:lang w:val="en-US"/>
        </w:rPr>
        <w:t xml:space="preserve"> February </w:t>
      </w:r>
      <w:r w:rsidRPr="00AB1A87">
        <w:rPr>
          <w:rFonts w:ascii="Arial" w:hAnsi="Arial" w:cs="Arial"/>
          <w:b/>
          <w:sz w:val="21"/>
          <w:szCs w:val="21"/>
          <w:lang w:val="en-US"/>
        </w:rPr>
        <w:t>202</w:t>
      </w:r>
      <w:r w:rsidR="005A139C" w:rsidRPr="00AB1A87">
        <w:rPr>
          <w:rFonts w:ascii="Arial" w:hAnsi="Arial" w:cs="Arial"/>
          <w:b/>
          <w:sz w:val="21"/>
          <w:szCs w:val="21"/>
          <w:lang w:val="en-US"/>
        </w:rPr>
        <w:t>3</w:t>
      </w:r>
      <w:r w:rsidRPr="00AB1A87">
        <w:rPr>
          <w:rFonts w:ascii="Arial" w:hAnsi="Arial" w:cs="Arial"/>
          <w:b/>
          <w:sz w:val="21"/>
          <w:szCs w:val="21"/>
          <w:lang w:val="en-US"/>
        </w:rPr>
        <w:t xml:space="preserve"> </w:t>
      </w:r>
      <w:r w:rsidRPr="00AB1A87">
        <w:rPr>
          <w:rFonts w:ascii="Arial" w:hAnsi="Arial" w:cs="Arial"/>
          <w:sz w:val="21"/>
          <w:szCs w:val="21"/>
        </w:rPr>
        <w:t xml:space="preserve">at the latest, referring to this advertisement in the subject line of your message. </w:t>
      </w:r>
    </w:p>
    <w:p w14:paraId="21BE8309" w14:textId="77777777" w:rsidR="008E50C8" w:rsidRPr="00AB1A87" w:rsidRDefault="008E50C8" w:rsidP="008E50C8">
      <w:pPr>
        <w:spacing w:before="120" w:after="120"/>
        <w:jc w:val="both"/>
        <w:rPr>
          <w:rFonts w:ascii="Arial" w:hAnsi="Arial" w:cs="Arial"/>
          <w:sz w:val="21"/>
          <w:szCs w:val="21"/>
        </w:rPr>
      </w:pPr>
      <w:r w:rsidRPr="00AB1A87">
        <w:rPr>
          <w:rFonts w:ascii="Arial" w:hAnsi="Arial" w:cs="Arial"/>
          <w:sz w:val="21"/>
          <w:szCs w:val="21"/>
        </w:rPr>
        <w:lastRenderedPageBreak/>
        <w:t xml:space="preserve">Only shortlisted candidates will be contacted. </w:t>
      </w:r>
    </w:p>
    <w:p w14:paraId="24B5C5D7" w14:textId="77777777" w:rsidR="008E50C8" w:rsidRPr="008E50C8" w:rsidRDefault="008E50C8" w:rsidP="008E50C8">
      <w:pPr>
        <w:spacing w:before="120" w:after="120"/>
        <w:jc w:val="both"/>
        <w:rPr>
          <w:rFonts w:ascii="Arial" w:hAnsi="Arial" w:cs="Arial"/>
          <w:b/>
          <w:bCs/>
          <w:i/>
          <w:iCs/>
          <w:sz w:val="22"/>
          <w:szCs w:val="22"/>
        </w:rPr>
      </w:pPr>
      <w:r w:rsidRPr="008E50C8">
        <w:rPr>
          <w:rFonts w:ascii="Arial" w:hAnsi="Arial" w:cs="Arial"/>
          <w:b/>
          <w:bCs/>
          <w:i/>
          <w:iCs/>
          <w:sz w:val="22"/>
          <w:szCs w:val="22"/>
        </w:rPr>
        <w:t>Posting period:</w:t>
      </w:r>
    </w:p>
    <w:p w14:paraId="6C738D37" w14:textId="7E0309E8" w:rsidR="008E50C8" w:rsidRPr="008E50C8" w:rsidRDefault="008E50C8" w:rsidP="008E50C8">
      <w:pPr>
        <w:spacing w:before="120" w:after="120"/>
        <w:jc w:val="both"/>
        <w:rPr>
          <w:rFonts w:ascii="Arial" w:hAnsi="Arial" w:cs="Arial"/>
          <w:sz w:val="22"/>
          <w:szCs w:val="22"/>
        </w:rPr>
      </w:pPr>
      <w:r w:rsidRPr="008E50C8">
        <w:rPr>
          <w:rFonts w:ascii="Arial" w:hAnsi="Arial" w:cs="Arial"/>
          <w:sz w:val="22"/>
          <w:szCs w:val="22"/>
        </w:rPr>
        <w:t xml:space="preserve">From </w:t>
      </w:r>
      <w:r w:rsidR="005A139C">
        <w:rPr>
          <w:rFonts w:ascii="Arial" w:hAnsi="Arial" w:cs="Arial"/>
          <w:sz w:val="22"/>
          <w:szCs w:val="22"/>
        </w:rPr>
        <w:t>1</w:t>
      </w:r>
      <w:r w:rsidR="00AB1A87">
        <w:rPr>
          <w:rFonts w:ascii="Arial" w:hAnsi="Arial" w:cs="Arial"/>
          <w:sz w:val="22"/>
          <w:szCs w:val="22"/>
        </w:rPr>
        <w:t>8</w:t>
      </w:r>
      <w:r w:rsidR="006D4931">
        <w:rPr>
          <w:rFonts w:ascii="Arial" w:hAnsi="Arial" w:cs="Arial"/>
          <w:sz w:val="22"/>
          <w:szCs w:val="22"/>
        </w:rPr>
        <w:t>.</w:t>
      </w:r>
      <w:r w:rsidR="005A139C">
        <w:rPr>
          <w:rFonts w:ascii="Arial" w:hAnsi="Arial" w:cs="Arial"/>
          <w:sz w:val="22"/>
          <w:szCs w:val="22"/>
          <w:lang w:val="en-US"/>
        </w:rPr>
        <w:t>01</w:t>
      </w:r>
      <w:r w:rsidR="006D4931">
        <w:rPr>
          <w:rFonts w:ascii="Arial" w:hAnsi="Arial" w:cs="Arial"/>
          <w:sz w:val="22"/>
          <w:szCs w:val="22"/>
        </w:rPr>
        <w:t>.202</w:t>
      </w:r>
      <w:r w:rsidR="005A139C">
        <w:rPr>
          <w:rFonts w:ascii="Arial" w:hAnsi="Arial" w:cs="Arial"/>
          <w:sz w:val="22"/>
          <w:szCs w:val="22"/>
        </w:rPr>
        <w:t>3</w:t>
      </w:r>
      <w:r w:rsidRPr="008E50C8">
        <w:rPr>
          <w:rFonts w:ascii="Arial" w:hAnsi="Arial" w:cs="Arial"/>
          <w:sz w:val="22"/>
          <w:szCs w:val="22"/>
        </w:rPr>
        <w:t xml:space="preserve"> to </w:t>
      </w:r>
      <w:r w:rsidR="00AB1A87">
        <w:rPr>
          <w:rFonts w:ascii="Arial" w:hAnsi="Arial" w:cs="Arial"/>
          <w:sz w:val="22"/>
          <w:szCs w:val="22"/>
          <w:lang w:val="en-US"/>
        </w:rPr>
        <w:t>01</w:t>
      </w:r>
      <w:r w:rsidRPr="008E50C8">
        <w:rPr>
          <w:rFonts w:ascii="Arial" w:hAnsi="Arial" w:cs="Arial"/>
          <w:sz w:val="22"/>
          <w:szCs w:val="22"/>
        </w:rPr>
        <w:t>.</w:t>
      </w:r>
      <w:r w:rsidR="005A139C">
        <w:rPr>
          <w:rFonts w:ascii="Arial" w:hAnsi="Arial" w:cs="Arial"/>
          <w:sz w:val="22"/>
          <w:szCs w:val="22"/>
          <w:lang w:val="en-US"/>
        </w:rPr>
        <w:t>0</w:t>
      </w:r>
      <w:r w:rsidR="00AB1A87">
        <w:rPr>
          <w:rFonts w:ascii="Arial" w:hAnsi="Arial" w:cs="Arial"/>
          <w:sz w:val="22"/>
          <w:szCs w:val="22"/>
          <w:lang w:val="en-US"/>
        </w:rPr>
        <w:t>2</w:t>
      </w:r>
      <w:r w:rsidR="00F556A9">
        <w:rPr>
          <w:rFonts w:ascii="Arial" w:hAnsi="Arial" w:cs="Arial"/>
          <w:sz w:val="22"/>
          <w:szCs w:val="22"/>
          <w:lang w:val="en-US"/>
        </w:rPr>
        <w:t>.</w:t>
      </w:r>
      <w:r w:rsidRPr="008E50C8">
        <w:rPr>
          <w:rFonts w:ascii="Arial" w:hAnsi="Arial" w:cs="Arial"/>
          <w:sz w:val="22"/>
          <w:szCs w:val="22"/>
        </w:rPr>
        <w:t>202</w:t>
      </w:r>
      <w:r w:rsidR="005A139C">
        <w:rPr>
          <w:rFonts w:ascii="Arial" w:hAnsi="Arial" w:cs="Arial"/>
          <w:sz w:val="22"/>
          <w:szCs w:val="22"/>
        </w:rPr>
        <w:t>3</w:t>
      </w:r>
      <w:r w:rsidR="006D4931">
        <w:rPr>
          <w:rFonts w:ascii="Arial" w:hAnsi="Arial" w:cs="Arial"/>
          <w:sz w:val="22"/>
          <w:szCs w:val="22"/>
        </w:rPr>
        <w:t>.</w:t>
      </w:r>
      <w:r w:rsidRPr="008E50C8">
        <w:rPr>
          <w:rFonts w:ascii="Arial" w:hAnsi="Arial" w:cs="Arial"/>
          <w:sz w:val="22"/>
          <w:szCs w:val="22"/>
        </w:rPr>
        <w:t xml:space="preserve"> </w:t>
      </w:r>
    </w:p>
    <w:p w14:paraId="27FD5518" w14:textId="77777777" w:rsidR="00BE3414" w:rsidRDefault="00BE3414" w:rsidP="00BE3414">
      <w:pPr>
        <w:autoSpaceDE w:val="0"/>
        <w:autoSpaceDN w:val="0"/>
        <w:adjustRightInd w:val="0"/>
        <w:rPr>
          <w:rFonts w:ascii="Arial" w:hAnsi="Arial" w:cs="Arial"/>
          <w:color w:val="000000"/>
          <w:sz w:val="22"/>
          <w:szCs w:val="22"/>
        </w:rPr>
      </w:pPr>
    </w:p>
    <w:p w14:paraId="3CB63297" w14:textId="77777777" w:rsidR="00DA66ED" w:rsidRDefault="00DA66ED" w:rsidP="00BE3414">
      <w:pPr>
        <w:autoSpaceDE w:val="0"/>
        <w:autoSpaceDN w:val="0"/>
        <w:adjustRightInd w:val="0"/>
        <w:rPr>
          <w:rFonts w:ascii="Arial" w:hAnsi="Arial" w:cs="Arial"/>
          <w:color w:val="000000"/>
          <w:sz w:val="22"/>
          <w:szCs w:val="22"/>
        </w:rPr>
      </w:pPr>
    </w:p>
    <w:p w14:paraId="34BF9F87" w14:textId="77777777" w:rsidR="00DA66ED" w:rsidRDefault="00DA66ED" w:rsidP="00BE3414">
      <w:pPr>
        <w:autoSpaceDE w:val="0"/>
        <w:autoSpaceDN w:val="0"/>
        <w:adjustRightInd w:val="0"/>
        <w:rPr>
          <w:rFonts w:ascii="Arial" w:hAnsi="Arial" w:cs="Arial"/>
          <w:color w:val="000000"/>
          <w:sz w:val="22"/>
          <w:szCs w:val="22"/>
        </w:rPr>
      </w:pPr>
    </w:p>
    <w:sectPr w:rsidR="00DA66ED" w:rsidSect="00722157">
      <w:footerReference w:type="default" r:id="rId15"/>
      <w:pgSz w:w="12240" w:h="15840"/>
      <w:pgMar w:top="90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29A6" w14:textId="77777777" w:rsidR="003616DC" w:rsidRDefault="003616DC">
      <w:r>
        <w:separator/>
      </w:r>
    </w:p>
  </w:endnote>
  <w:endnote w:type="continuationSeparator" w:id="0">
    <w:p w14:paraId="27ACB247" w14:textId="77777777" w:rsidR="003616DC" w:rsidRDefault="0036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311B" w14:textId="77777777" w:rsidR="009F03B9" w:rsidRPr="006D111F" w:rsidRDefault="009F03B9" w:rsidP="00722157">
    <w:pPr>
      <w:autoSpaceDE w:val="0"/>
      <w:autoSpaceDN w:val="0"/>
      <w:adjustRightInd w:val="0"/>
      <w:ind w:left="7200" w:firstLine="720"/>
      <w:jc w:val="both"/>
      <w:rPr>
        <w:rFonts w:ascii="Arial" w:eastAsia="MS Mincho" w:hAnsi="Arial"/>
        <w:sz w:val="20"/>
        <w:szCs w:val="20"/>
        <w:lang w:eastAsia="ja-JP"/>
      </w:rPr>
    </w:pPr>
    <w:r w:rsidRPr="006D111F">
      <w:rPr>
        <w:rFonts w:ascii="Arial" w:eastAsia="MS Mincho" w:hAnsi="Arial"/>
        <w:sz w:val="20"/>
        <w:szCs w:val="20"/>
        <w:lang w:eastAsia="ja-JP"/>
      </w:rPr>
      <w:t xml:space="preserve">Page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PAGE </w:instrText>
    </w:r>
    <w:r w:rsidRPr="006D111F">
      <w:rPr>
        <w:rStyle w:val="PageNumber"/>
        <w:rFonts w:ascii="Arial" w:hAnsi="Arial"/>
        <w:sz w:val="20"/>
        <w:szCs w:val="20"/>
      </w:rPr>
      <w:fldChar w:fldCharType="separate"/>
    </w:r>
    <w:r w:rsidR="009D01AA">
      <w:rPr>
        <w:rStyle w:val="PageNumber"/>
        <w:rFonts w:ascii="Arial" w:hAnsi="Arial"/>
        <w:noProof/>
        <w:sz w:val="20"/>
        <w:szCs w:val="20"/>
      </w:rPr>
      <w:t>2</w:t>
    </w:r>
    <w:r w:rsidRPr="006D111F">
      <w:rPr>
        <w:rStyle w:val="PageNumber"/>
        <w:rFonts w:ascii="Arial" w:hAnsi="Arial"/>
        <w:sz w:val="20"/>
        <w:szCs w:val="20"/>
      </w:rPr>
      <w:fldChar w:fldCharType="end"/>
    </w:r>
    <w:r w:rsidRPr="006D111F">
      <w:rPr>
        <w:rStyle w:val="PageNumber"/>
        <w:rFonts w:ascii="Arial" w:hAnsi="Arial"/>
        <w:sz w:val="20"/>
        <w:szCs w:val="20"/>
      </w:rPr>
      <w:t xml:space="preserve"> / </w:t>
    </w:r>
    <w:r w:rsidRPr="006D111F">
      <w:rPr>
        <w:rStyle w:val="PageNumber"/>
        <w:rFonts w:ascii="Arial" w:hAnsi="Arial"/>
        <w:sz w:val="20"/>
        <w:szCs w:val="20"/>
      </w:rPr>
      <w:fldChar w:fldCharType="begin"/>
    </w:r>
    <w:r w:rsidRPr="006D111F">
      <w:rPr>
        <w:rStyle w:val="PageNumber"/>
        <w:rFonts w:ascii="Arial" w:hAnsi="Arial"/>
        <w:sz w:val="20"/>
        <w:szCs w:val="20"/>
      </w:rPr>
      <w:instrText xml:space="preserve"> NUMPAGES </w:instrText>
    </w:r>
    <w:r w:rsidRPr="006D111F">
      <w:rPr>
        <w:rStyle w:val="PageNumber"/>
        <w:rFonts w:ascii="Arial" w:hAnsi="Arial"/>
        <w:sz w:val="20"/>
        <w:szCs w:val="20"/>
      </w:rPr>
      <w:fldChar w:fldCharType="separate"/>
    </w:r>
    <w:r w:rsidR="009D01AA">
      <w:rPr>
        <w:rStyle w:val="PageNumber"/>
        <w:rFonts w:ascii="Arial" w:hAnsi="Arial"/>
        <w:noProof/>
        <w:sz w:val="20"/>
        <w:szCs w:val="20"/>
      </w:rPr>
      <w:t>5</w:t>
    </w:r>
    <w:r w:rsidRPr="006D111F">
      <w:rPr>
        <w:rStyle w:val="PageNumber"/>
        <w:rFonts w:ascii="Arial" w:hAnsi="Arial"/>
        <w:sz w:val="20"/>
        <w:szCs w:val="20"/>
      </w:rPr>
      <w:fldChar w:fldCharType="end"/>
    </w:r>
  </w:p>
  <w:p w14:paraId="7DD98C6E" w14:textId="77777777" w:rsidR="009F03B9" w:rsidRPr="00AB2111" w:rsidRDefault="009F03B9" w:rsidP="00722157">
    <w:pPr>
      <w:autoSpaceDE w:val="0"/>
      <w:autoSpaceDN w:val="0"/>
      <w:adjustRightInd w:val="0"/>
      <w:ind w:left="7200" w:firstLine="720"/>
      <w:jc w:val="both"/>
      <w:rPr>
        <w:rFonts w:ascii="Arial" w:eastAsia="MS Mincho" w:hAnsi="Arial"/>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6E0D" w14:textId="77777777" w:rsidR="003616DC" w:rsidRDefault="003616DC">
      <w:r>
        <w:separator/>
      </w:r>
    </w:p>
  </w:footnote>
  <w:footnote w:type="continuationSeparator" w:id="0">
    <w:p w14:paraId="7AAF86B9" w14:textId="77777777" w:rsidR="003616DC" w:rsidRDefault="00361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0194"/>
    <w:multiLevelType w:val="hybridMultilevel"/>
    <w:tmpl w:val="EDF8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E7B5D"/>
    <w:multiLevelType w:val="hybridMultilevel"/>
    <w:tmpl w:val="019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96A81"/>
    <w:multiLevelType w:val="hybridMultilevel"/>
    <w:tmpl w:val="37947C5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2B211A3"/>
    <w:multiLevelType w:val="hybridMultilevel"/>
    <w:tmpl w:val="8A3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517044">
    <w:abstractNumId w:val="3"/>
  </w:num>
  <w:num w:numId="2" w16cid:durableId="641424441">
    <w:abstractNumId w:val="0"/>
  </w:num>
  <w:num w:numId="3" w16cid:durableId="140729243">
    <w:abstractNumId w:val="4"/>
  </w:num>
  <w:num w:numId="4" w16cid:durableId="727534132">
    <w:abstractNumId w:val="1"/>
  </w:num>
  <w:num w:numId="5" w16cid:durableId="175173499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AB"/>
    <w:rsid w:val="0000035C"/>
    <w:rsid w:val="00002F53"/>
    <w:rsid w:val="000046A9"/>
    <w:rsid w:val="00006154"/>
    <w:rsid w:val="0000669B"/>
    <w:rsid w:val="000141DE"/>
    <w:rsid w:val="000159B2"/>
    <w:rsid w:val="00015E24"/>
    <w:rsid w:val="00016072"/>
    <w:rsid w:val="000160D1"/>
    <w:rsid w:val="000161C5"/>
    <w:rsid w:val="000216FF"/>
    <w:rsid w:val="0003054F"/>
    <w:rsid w:val="00030599"/>
    <w:rsid w:val="00035C6E"/>
    <w:rsid w:val="00036036"/>
    <w:rsid w:val="00036D73"/>
    <w:rsid w:val="000404EE"/>
    <w:rsid w:val="00041E1A"/>
    <w:rsid w:val="00045565"/>
    <w:rsid w:val="0004675E"/>
    <w:rsid w:val="00046C3B"/>
    <w:rsid w:val="0005103A"/>
    <w:rsid w:val="0005396C"/>
    <w:rsid w:val="0005642A"/>
    <w:rsid w:val="00056BCA"/>
    <w:rsid w:val="000608A1"/>
    <w:rsid w:val="000630FB"/>
    <w:rsid w:val="00066804"/>
    <w:rsid w:val="0007143C"/>
    <w:rsid w:val="0007181F"/>
    <w:rsid w:val="00072400"/>
    <w:rsid w:val="00072F1B"/>
    <w:rsid w:val="000752C4"/>
    <w:rsid w:val="0007599A"/>
    <w:rsid w:val="00077E58"/>
    <w:rsid w:val="00081201"/>
    <w:rsid w:val="00081ACB"/>
    <w:rsid w:val="00082002"/>
    <w:rsid w:val="00082FCA"/>
    <w:rsid w:val="00084326"/>
    <w:rsid w:val="000877E8"/>
    <w:rsid w:val="000975EF"/>
    <w:rsid w:val="000A0108"/>
    <w:rsid w:val="000A0392"/>
    <w:rsid w:val="000A0743"/>
    <w:rsid w:val="000A1454"/>
    <w:rsid w:val="000A3EC6"/>
    <w:rsid w:val="000A3F30"/>
    <w:rsid w:val="000A5F3A"/>
    <w:rsid w:val="000A6C1C"/>
    <w:rsid w:val="000B04B6"/>
    <w:rsid w:val="000B1639"/>
    <w:rsid w:val="000B1739"/>
    <w:rsid w:val="000B469E"/>
    <w:rsid w:val="000B4A4E"/>
    <w:rsid w:val="000B5D66"/>
    <w:rsid w:val="000B6494"/>
    <w:rsid w:val="000C3DA8"/>
    <w:rsid w:val="000C58D7"/>
    <w:rsid w:val="000D0C91"/>
    <w:rsid w:val="000D4D8D"/>
    <w:rsid w:val="000D6D09"/>
    <w:rsid w:val="000E23DC"/>
    <w:rsid w:val="000E37F1"/>
    <w:rsid w:val="000E48A0"/>
    <w:rsid w:val="000E58F4"/>
    <w:rsid w:val="000E77E0"/>
    <w:rsid w:val="000F0A2E"/>
    <w:rsid w:val="000F24B3"/>
    <w:rsid w:val="000F274D"/>
    <w:rsid w:val="000F49F8"/>
    <w:rsid w:val="000F4D7B"/>
    <w:rsid w:val="000F631D"/>
    <w:rsid w:val="000F73D2"/>
    <w:rsid w:val="001000E4"/>
    <w:rsid w:val="001070B4"/>
    <w:rsid w:val="001114BB"/>
    <w:rsid w:val="0011193B"/>
    <w:rsid w:val="00112D9A"/>
    <w:rsid w:val="001158B1"/>
    <w:rsid w:val="00116C55"/>
    <w:rsid w:val="00120ED1"/>
    <w:rsid w:val="00121EFA"/>
    <w:rsid w:val="00122A12"/>
    <w:rsid w:val="0012342D"/>
    <w:rsid w:val="001240FB"/>
    <w:rsid w:val="00125F28"/>
    <w:rsid w:val="001265E8"/>
    <w:rsid w:val="001278D1"/>
    <w:rsid w:val="001303A9"/>
    <w:rsid w:val="00130DBF"/>
    <w:rsid w:val="00134819"/>
    <w:rsid w:val="001404CE"/>
    <w:rsid w:val="00140B60"/>
    <w:rsid w:val="001422A0"/>
    <w:rsid w:val="00142C42"/>
    <w:rsid w:val="00143523"/>
    <w:rsid w:val="001462A0"/>
    <w:rsid w:val="00146B97"/>
    <w:rsid w:val="00146CE9"/>
    <w:rsid w:val="00147C96"/>
    <w:rsid w:val="00150552"/>
    <w:rsid w:val="001525B0"/>
    <w:rsid w:val="00152731"/>
    <w:rsid w:val="00152CD8"/>
    <w:rsid w:val="00156777"/>
    <w:rsid w:val="00162DE1"/>
    <w:rsid w:val="00162F20"/>
    <w:rsid w:val="00162F48"/>
    <w:rsid w:val="0016424C"/>
    <w:rsid w:val="00164B90"/>
    <w:rsid w:val="00172B6B"/>
    <w:rsid w:val="0017606A"/>
    <w:rsid w:val="001804D5"/>
    <w:rsid w:val="00180970"/>
    <w:rsid w:val="00184BB6"/>
    <w:rsid w:val="0018587F"/>
    <w:rsid w:val="00185F69"/>
    <w:rsid w:val="00186067"/>
    <w:rsid w:val="00192C34"/>
    <w:rsid w:val="00194818"/>
    <w:rsid w:val="001950A2"/>
    <w:rsid w:val="00196B72"/>
    <w:rsid w:val="001A05EC"/>
    <w:rsid w:val="001A3655"/>
    <w:rsid w:val="001A608F"/>
    <w:rsid w:val="001A7B4C"/>
    <w:rsid w:val="001B1334"/>
    <w:rsid w:val="001B2A8B"/>
    <w:rsid w:val="001B3467"/>
    <w:rsid w:val="001B4678"/>
    <w:rsid w:val="001B5ED6"/>
    <w:rsid w:val="001B5FE2"/>
    <w:rsid w:val="001C1BCF"/>
    <w:rsid w:val="001C3760"/>
    <w:rsid w:val="001C3CAB"/>
    <w:rsid w:val="001C3F4E"/>
    <w:rsid w:val="001C6043"/>
    <w:rsid w:val="001C6268"/>
    <w:rsid w:val="001C643B"/>
    <w:rsid w:val="001C7E4F"/>
    <w:rsid w:val="001D183B"/>
    <w:rsid w:val="001D5599"/>
    <w:rsid w:val="001E2381"/>
    <w:rsid w:val="001E2A95"/>
    <w:rsid w:val="001E7F0A"/>
    <w:rsid w:val="001F58C3"/>
    <w:rsid w:val="001F6416"/>
    <w:rsid w:val="00202C96"/>
    <w:rsid w:val="002032A5"/>
    <w:rsid w:val="00203BBA"/>
    <w:rsid w:val="00205255"/>
    <w:rsid w:val="00206147"/>
    <w:rsid w:val="002067AD"/>
    <w:rsid w:val="00213CDD"/>
    <w:rsid w:val="002145F7"/>
    <w:rsid w:val="0021785F"/>
    <w:rsid w:val="00217958"/>
    <w:rsid w:val="002214BC"/>
    <w:rsid w:val="002222D8"/>
    <w:rsid w:val="00222EAE"/>
    <w:rsid w:val="00223101"/>
    <w:rsid w:val="00225A02"/>
    <w:rsid w:val="00225DD3"/>
    <w:rsid w:val="002270E4"/>
    <w:rsid w:val="002341CA"/>
    <w:rsid w:val="00237EDD"/>
    <w:rsid w:val="00237F75"/>
    <w:rsid w:val="00241D21"/>
    <w:rsid w:val="00243822"/>
    <w:rsid w:val="00245402"/>
    <w:rsid w:val="00251E11"/>
    <w:rsid w:val="00257740"/>
    <w:rsid w:val="00260943"/>
    <w:rsid w:val="0026158D"/>
    <w:rsid w:val="002615CA"/>
    <w:rsid w:val="00261C02"/>
    <w:rsid w:val="00263D15"/>
    <w:rsid w:val="002651A9"/>
    <w:rsid w:val="0026574A"/>
    <w:rsid w:val="00265DF3"/>
    <w:rsid w:val="00270432"/>
    <w:rsid w:val="002704FE"/>
    <w:rsid w:val="00271080"/>
    <w:rsid w:val="00272858"/>
    <w:rsid w:val="0027425C"/>
    <w:rsid w:val="002749FF"/>
    <w:rsid w:val="0027598B"/>
    <w:rsid w:val="002779CC"/>
    <w:rsid w:val="00281B94"/>
    <w:rsid w:val="00283CC7"/>
    <w:rsid w:val="00285D61"/>
    <w:rsid w:val="00285DF8"/>
    <w:rsid w:val="00287EE7"/>
    <w:rsid w:val="0029164B"/>
    <w:rsid w:val="00294A9B"/>
    <w:rsid w:val="0029787A"/>
    <w:rsid w:val="002A3586"/>
    <w:rsid w:val="002A3FD0"/>
    <w:rsid w:val="002A6E38"/>
    <w:rsid w:val="002A6F07"/>
    <w:rsid w:val="002A7802"/>
    <w:rsid w:val="002B23E6"/>
    <w:rsid w:val="002B5F07"/>
    <w:rsid w:val="002B6AFA"/>
    <w:rsid w:val="002C2E62"/>
    <w:rsid w:val="002C3B97"/>
    <w:rsid w:val="002C4924"/>
    <w:rsid w:val="002C4D2E"/>
    <w:rsid w:val="002C69C5"/>
    <w:rsid w:val="002C7F97"/>
    <w:rsid w:val="002D0250"/>
    <w:rsid w:val="002D0348"/>
    <w:rsid w:val="002D2D6F"/>
    <w:rsid w:val="002D6EE5"/>
    <w:rsid w:val="002E0795"/>
    <w:rsid w:val="002E3362"/>
    <w:rsid w:val="002E37FC"/>
    <w:rsid w:val="002E5E4A"/>
    <w:rsid w:val="002E664E"/>
    <w:rsid w:val="002E79D4"/>
    <w:rsid w:val="002F0483"/>
    <w:rsid w:val="002F36D3"/>
    <w:rsid w:val="002F41FF"/>
    <w:rsid w:val="002F46D0"/>
    <w:rsid w:val="002F6D5A"/>
    <w:rsid w:val="003005A6"/>
    <w:rsid w:val="00301CFD"/>
    <w:rsid w:val="00302C5A"/>
    <w:rsid w:val="00303F90"/>
    <w:rsid w:val="00305AF4"/>
    <w:rsid w:val="00306F76"/>
    <w:rsid w:val="00316A2A"/>
    <w:rsid w:val="00320989"/>
    <w:rsid w:val="00323C40"/>
    <w:rsid w:val="003257BE"/>
    <w:rsid w:val="00327809"/>
    <w:rsid w:val="00327BB6"/>
    <w:rsid w:val="00333B2F"/>
    <w:rsid w:val="00334D84"/>
    <w:rsid w:val="003357AD"/>
    <w:rsid w:val="00341127"/>
    <w:rsid w:val="00345998"/>
    <w:rsid w:val="0034783A"/>
    <w:rsid w:val="00351C41"/>
    <w:rsid w:val="00352C4F"/>
    <w:rsid w:val="0035310B"/>
    <w:rsid w:val="0035453B"/>
    <w:rsid w:val="003616DC"/>
    <w:rsid w:val="003632B7"/>
    <w:rsid w:val="00364BC1"/>
    <w:rsid w:val="00364E3E"/>
    <w:rsid w:val="00367C6A"/>
    <w:rsid w:val="00372542"/>
    <w:rsid w:val="00372EA4"/>
    <w:rsid w:val="00373BB3"/>
    <w:rsid w:val="003746CD"/>
    <w:rsid w:val="0037619A"/>
    <w:rsid w:val="00383778"/>
    <w:rsid w:val="00387203"/>
    <w:rsid w:val="0039239F"/>
    <w:rsid w:val="0039257A"/>
    <w:rsid w:val="00392EF9"/>
    <w:rsid w:val="003958FB"/>
    <w:rsid w:val="003A1955"/>
    <w:rsid w:val="003A53D0"/>
    <w:rsid w:val="003A55D4"/>
    <w:rsid w:val="003A5F88"/>
    <w:rsid w:val="003A7ACD"/>
    <w:rsid w:val="003B0052"/>
    <w:rsid w:val="003B1094"/>
    <w:rsid w:val="003B1BE5"/>
    <w:rsid w:val="003B35A9"/>
    <w:rsid w:val="003B472B"/>
    <w:rsid w:val="003B48CE"/>
    <w:rsid w:val="003B6258"/>
    <w:rsid w:val="003B6603"/>
    <w:rsid w:val="003B75D1"/>
    <w:rsid w:val="003C08DB"/>
    <w:rsid w:val="003C3467"/>
    <w:rsid w:val="003C4F7C"/>
    <w:rsid w:val="003C532A"/>
    <w:rsid w:val="003C6837"/>
    <w:rsid w:val="003D0C97"/>
    <w:rsid w:val="003D0D04"/>
    <w:rsid w:val="003D25F6"/>
    <w:rsid w:val="003D26FB"/>
    <w:rsid w:val="003D3B45"/>
    <w:rsid w:val="003D3C17"/>
    <w:rsid w:val="003D3F28"/>
    <w:rsid w:val="003D69DA"/>
    <w:rsid w:val="003D6B5F"/>
    <w:rsid w:val="003D6EA5"/>
    <w:rsid w:val="003D7EE7"/>
    <w:rsid w:val="003E0CC0"/>
    <w:rsid w:val="003E4F86"/>
    <w:rsid w:val="003E525C"/>
    <w:rsid w:val="003F01E1"/>
    <w:rsid w:val="003F0AA9"/>
    <w:rsid w:val="003F25B3"/>
    <w:rsid w:val="003F28E8"/>
    <w:rsid w:val="003F3040"/>
    <w:rsid w:val="003F3A00"/>
    <w:rsid w:val="003F4673"/>
    <w:rsid w:val="003F55C8"/>
    <w:rsid w:val="003F6103"/>
    <w:rsid w:val="00401DE8"/>
    <w:rsid w:val="0040279E"/>
    <w:rsid w:val="00403347"/>
    <w:rsid w:val="00404D88"/>
    <w:rsid w:val="00405B49"/>
    <w:rsid w:val="004106F7"/>
    <w:rsid w:val="00410F4B"/>
    <w:rsid w:val="004147B7"/>
    <w:rsid w:val="00414F0C"/>
    <w:rsid w:val="004158B8"/>
    <w:rsid w:val="004163F4"/>
    <w:rsid w:val="00416BA0"/>
    <w:rsid w:val="004209B0"/>
    <w:rsid w:val="00421930"/>
    <w:rsid w:val="00421E48"/>
    <w:rsid w:val="0042340D"/>
    <w:rsid w:val="00424474"/>
    <w:rsid w:val="004246D1"/>
    <w:rsid w:val="00425FA4"/>
    <w:rsid w:val="004272E8"/>
    <w:rsid w:val="00430000"/>
    <w:rsid w:val="00430AAD"/>
    <w:rsid w:val="00431AC1"/>
    <w:rsid w:val="00434677"/>
    <w:rsid w:val="00437756"/>
    <w:rsid w:val="0044389B"/>
    <w:rsid w:val="00443D81"/>
    <w:rsid w:val="00447E5F"/>
    <w:rsid w:val="00450681"/>
    <w:rsid w:val="004520A7"/>
    <w:rsid w:val="00453314"/>
    <w:rsid w:val="004577BD"/>
    <w:rsid w:val="00457FD3"/>
    <w:rsid w:val="004623BB"/>
    <w:rsid w:val="004638D3"/>
    <w:rsid w:val="004649E8"/>
    <w:rsid w:val="00464BB6"/>
    <w:rsid w:val="004668B6"/>
    <w:rsid w:val="004713FE"/>
    <w:rsid w:val="00471CE7"/>
    <w:rsid w:val="00474390"/>
    <w:rsid w:val="00475637"/>
    <w:rsid w:val="004813BA"/>
    <w:rsid w:val="00482652"/>
    <w:rsid w:val="00482929"/>
    <w:rsid w:val="00482D8F"/>
    <w:rsid w:val="00485194"/>
    <w:rsid w:val="00485A0C"/>
    <w:rsid w:val="00485DF1"/>
    <w:rsid w:val="00487AF8"/>
    <w:rsid w:val="0049047B"/>
    <w:rsid w:val="00491A90"/>
    <w:rsid w:val="00491DA0"/>
    <w:rsid w:val="00493545"/>
    <w:rsid w:val="00493604"/>
    <w:rsid w:val="004A0D06"/>
    <w:rsid w:val="004A1A4E"/>
    <w:rsid w:val="004A2937"/>
    <w:rsid w:val="004B0197"/>
    <w:rsid w:val="004B2C37"/>
    <w:rsid w:val="004B39DF"/>
    <w:rsid w:val="004B5088"/>
    <w:rsid w:val="004B52C2"/>
    <w:rsid w:val="004B5ED3"/>
    <w:rsid w:val="004B72E2"/>
    <w:rsid w:val="004C08ED"/>
    <w:rsid w:val="004C18FC"/>
    <w:rsid w:val="004C22C6"/>
    <w:rsid w:val="004C3269"/>
    <w:rsid w:val="004C3EC6"/>
    <w:rsid w:val="004C414C"/>
    <w:rsid w:val="004D0ED9"/>
    <w:rsid w:val="004D3023"/>
    <w:rsid w:val="004D47A2"/>
    <w:rsid w:val="004D508A"/>
    <w:rsid w:val="004D75B7"/>
    <w:rsid w:val="004D7E47"/>
    <w:rsid w:val="004E344B"/>
    <w:rsid w:val="004E3753"/>
    <w:rsid w:val="004E6BDD"/>
    <w:rsid w:val="004F080D"/>
    <w:rsid w:val="004F0CDF"/>
    <w:rsid w:val="004F14B1"/>
    <w:rsid w:val="004F2C8D"/>
    <w:rsid w:val="004F5685"/>
    <w:rsid w:val="004F5C48"/>
    <w:rsid w:val="004F6962"/>
    <w:rsid w:val="004F7D27"/>
    <w:rsid w:val="00502827"/>
    <w:rsid w:val="005034DE"/>
    <w:rsid w:val="00503A4E"/>
    <w:rsid w:val="00503DC7"/>
    <w:rsid w:val="00504F1D"/>
    <w:rsid w:val="005077E5"/>
    <w:rsid w:val="00512668"/>
    <w:rsid w:val="005126EF"/>
    <w:rsid w:val="00514B66"/>
    <w:rsid w:val="0051683F"/>
    <w:rsid w:val="00517F63"/>
    <w:rsid w:val="005261FB"/>
    <w:rsid w:val="005277EC"/>
    <w:rsid w:val="00530844"/>
    <w:rsid w:val="00531670"/>
    <w:rsid w:val="0053363D"/>
    <w:rsid w:val="00534236"/>
    <w:rsid w:val="005370F3"/>
    <w:rsid w:val="00537BF9"/>
    <w:rsid w:val="00540903"/>
    <w:rsid w:val="00541CD5"/>
    <w:rsid w:val="00542B72"/>
    <w:rsid w:val="00542EBE"/>
    <w:rsid w:val="00543D53"/>
    <w:rsid w:val="00546A8F"/>
    <w:rsid w:val="00546FA8"/>
    <w:rsid w:val="00551FFF"/>
    <w:rsid w:val="00555F0B"/>
    <w:rsid w:val="00556290"/>
    <w:rsid w:val="00560E48"/>
    <w:rsid w:val="0056111B"/>
    <w:rsid w:val="0056290B"/>
    <w:rsid w:val="005636D4"/>
    <w:rsid w:val="0056455F"/>
    <w:rsid w:val="00565111"/>
    <w:rsid w:val="0057133C"/>
    <w:rsid w:val="0057262D"/>
    <w:rsid w:val="005777BB"/>
    <w:rsid w:val="0057795C"/>
    <w:rsid w:val="00582C1F"/>
    <w:rsid w:val="00583A00"/>
    <w:rsid w:val="005914CA"/>
    <w:rsid w:val="00591ED2"/>
    <w:rsid w:val="00591F2B"/>
    <w:rsid w:val="005956F2"/>
    <w:rsid w:val="00595AF5"/>
    <w:rsid w:val="005963D8"/>
    <w:rsid w:val="005A0DD2"/>
    <w:rsid w:val="005A1160"/>
    <w:rsid w:val="005A139C"/>
    <w:rsid w:val="005A4830"/>
    <w:rsid w:val="005A5977"/>
    <w:rsid w:val="005B0242"/>
    <w:rsid w:val="005B288C"/>
    <w:rsid w:val="005B51F9"/>
    <w:rsid w:val="005C1789"/>
    <w:rsid w:val="005C1AD0"/>
    <w:rsid w:val="005C3025"/>
    <w:rsid w:val="005C623C"/>
    <w:rsid w:val="005D4163"/>
    <w:rsid w:val="005D46F3"/>
    <w:rsid w:val="005D48DD"/>
    <w:rsid w:val="005D4E53"/>
    <w:rsid w:val="005D6F65"/>
    <w:rsid w:val="005E0841"/>
    <w:rsid w:val="005E5798"/>
    <w:rsid w:val="005F2655"/>
    <w:rsid w:val="005F32B6"/>
    <w:rsid w:val="006008AA"/>
    <w:rsid w:val="00601547"/>
    <w:rsid w:val="00601CCF"/>
    <w:rsid w:val="00601E29"/>
    <w:rsid w:val="006022B7"/>
    <w:rsid w:val="0060399E"/>
    <w:rsid w:val="00605B8F"/>
    <w:rsid w:val="00607622"/>
    <w:rsid w:val="006118DD"/>
    <w:rsid w:val="00613610"/>
    <w:rsid w:val="00615420"/>
    <w:rsid w:val="00615429"/>
    <w:rsid w:val="0061544D"/>
    <w:rsid w:val="00616737"/>
    <w:rsid w:val="0062072D"/>
    <w:rsid w:val="006219A4"/>
    <w:rsid w:val="00621AFC"/>
    <w:rsid w:val="00621D6A"/>
    <w:rsid w:val="00626FAC"/>
    <w:rsid w:val="0062714E"/>
    <w:rsid w:val="0063131B"/>
    <w:rsid w:val="00633288"/>
    <w:rsid w:val="0063658E"/>
    <w:rsid w:val="00637E95"/>
    <w:rsid w:val="00637FE5"/>
    <w:rsid w:val="006405E1"/>
    <w:rsid w:val="00640A47"/>
    <w:rsid w:val="0064191A"/>
    <w:rsid w:val="00644733"/>
    <w:rsid w:val="00644A37"/>
    <w:rsid w:val="00647658"/>
    <w:rsid w:val="00651B10"/>
    <w:rsid w:val="0065237F"/>
    <w:rsid w:val="0065305E"/>
    <w:rsid w:val="0065378C"/>
    <w:rsid w:val="00653BF2"/>
    <w:rsid w:val="00654F9F"/>
    <w:rsid w:val="00656E44"/>
    <w:rsid w:val="00657562"/>
    <w:rsid w:val="006600C0"/>
    <w:rsid w:val="00660F78"/>
    <w:rsid w:val="00663944"/>
    <w:rsid w:val="00663AA9"/>
    <w:rsid w:val="006642CD"/>
    <w:rsid w:val="00667F8E"/>
    <w:rsid w:val="0067024E"/>
    <w:rsid w:val="0067342E"/>
    <w:rsid w:val="00674B0A"/>
    <w:rsid w:val="00680070"/>
    <w:rsid w:val="00682D7A"/>
    <w:rsid w:val="00683CFB"/>
    <w:rsid w:val="00685DE5"/>
    <w:rsid w:val="00685F87"/>
    <w:rsid w:val="006866FD"/>
    <w:rsid w:val="00687165"/>
    <w:rsid w:val="00690C94"/>
    <w:rsid w:val="00690DE7"/>
    <w:rsid w:val="0069168E"/>
    <w:rsid w:val="006933C3"/>
    <w:rsid w:val="0069527A"/>
    <w:rsid w:val="00696284"/>
    <w:rsid w:val="00696855"/>
    <w:rsid w:val="006A2EF6"/>
    <w:rsid w:val="006A37E2"/>
    <w:rsid w:val="006A5752"/>
    <w:rsid w:val="006A5CBE"/>
    <w:rsid w:val="006A5F72"/>
    <w:rsid w:val="006A6204"/>
    <w:rsid w:val="006A627C"/>
    <w:rsid w:val="006A6C52"/>
    <w:rsid w:val="006B0294"/>
    <w:rsid w:val="006B3E57"/>
    <w:rsid w:val="006C1CEA"/>
    <w:rsid w:val="006C1FBC"/>
    <w:rsid w:val="006C2368"/>
    <w:rsid w:val="006C2711"/>
    <w:rsid w:val="006C3FA3"/>
    <w:rsid w:val="006D399F"/>
    <w:rsid w:val="006D4931"/>
    <w:rsid w:val="006D50F3"/>
    <w:rsid w:val="006D5EEC"/>
    <w:rsid w:val="006D6CB2"/>
    <w:rsid w:val="006E0088"/>
    <w:rsid w:val="006E4C0F"/>
    <w:rsid w:val="006F11F1"/>
    <w:rsid w:val="006F1397"/>
    <w:rsid w:val="006F17B4"/>
    <w:rsid w:val="006F53E5"/>
    <w:rsid w:val="006F6332"/>
    <w:rsid w:val="006F69C1"/>
    <w:rsid w:val="00700C3A"/>
    <w:rsid w:val="007019CA"/>
    <w:rsid w:val="00702B3A"/>
    <w:rsid w:val="00706216"/>
    <w:rsid w:val="007104AB"/>
    <w:rsid w:val="00710A7D"/>
    <w:rsid w:val="00715DF5"/>
    <w:rsid w:val="007200EF"/>
    <w:rsid w:val="00722157"/>
    <w:rsid w:val="00722732"/>
    <w:rsid w:val="00722B1D"/>
    <w:rsid w:val="00723B18"/>
    <w:rsid w:val="007262CF"/>
    <w:rsid w:val="00730479"/>
    <w:rsid w:val="0073095F"/>
    <w:rsid w:val="00731E3C"/>
    <w:rsid w:val="00734674"/>
    <w:rsid w:val="00734852"/>
    <w:rsid w:val="00735026"/>
    <w:rsid w:val="00735713"/>
    <w:rsid w:val="00735B7E"/>
    <w:rsid w:val="007375EA"/>
    <w:rsid w:val="00740A6D"/>
    <w:rsid w:val="007412FF"/>
    <w:rsid w:val="00744371"/>
    <w:rsid w:val="007445D5"/>
    <w:rsid w:val="00745364"/>
    <w:rsid w:val="007472B0"/>
    <w:rsid w:val="00752C54"/>
    <w:rsid w:val="00753195"/>
    <w:rsid w:val="007541CA"/>
    <w:rsid w:val="00756806"/>
    <w:rsid w:val="00756994"/>
    <w:rsid w:val="00756C63"/>
    <w:rsid w:val="00761430"/>
    <w:rsid w:val="00761B53"/>
    <w:rsid w:val="00766209"/>
    <w:rsid w:val="00775B85"/>
    <w:rsid w:val="0077721A"/>
    <w:rsid w:val="00777BEB"/>
    <w:rsid w:val="007806BE"/>
    <w:rsid w:val="0078445D"/>
    <w:rsid w:val="00790704"/>
    <w:rsid w:val="00790BCD"/>
    <w:rsid w:val="00792C0A"/>
    <w:rsid w:val="00792D44"/>
    <w:rsid w:val="007944B2"/>
    <w:rsid w:val="0079704E"/>
    <w:rsid w:val="007A3CB7"/>
    <w:rsid w:val="007A3EC4"/>
    <w:rsid w:val="007A503F"/>
    <w:rsid w:val="007A60A6"/>
    <w:rsid w:val="007A6C98"/>
    <w:rsid w:val="007B05F2"/>
    <w:rsid w:val="007B09D8"/>
    <w:rsid w:val="007B1183"/>
    <w:rsid w:val="007B247F"/>
    <w:rsid w:val="007B670D"/>
    <w:rsid w:val="007C0C66"/>
    <w:rsid w:val="007C49B8"/>
    <w:rsid w:val="007C670B"/>
    <w:rsid w:val="007C7475"/>
    <w:rsid w:val="007D00AC"/>
    <w:rsid w:val="007D0A6B"/>
    <w:rsid w:val="007D10CA"/>
    <w:rsid w:val="007D1BE1"/>
    <w:rsid w:val="007D21C1"/>
    <w:rsid w:val="007D4D65"/>
    <w:rsid w:val="007D67A4"/>
    <w:rsid w:val="007D7835"/>
    <w:rsid w:val="007E2D08"/>
    <w:rsid w:val="007E3DBF"/>
    <w:rsid w:val="007E422D"/>
    <w:rsid w:val="007E478B"/>
    <w:rsid w:val="007E567A"/>
    <w:rsid w:val="007E57B0"/>
    <w:rsid w:val="007E591B"/>
    <w:rsid w:val="007E6EF4"/>
    <w:rsid w:val="007E6F32"/>
    <w:rsid w:val="007F1FF5"/>
    <w:rsid w:val="007F3F50"/>
    <w:rsid w:val="007F430D"/>
    <w:rsid w:val="007F4B0E"/>
    <w:rsid w:val="007F6838"/>
    <w:rsid w:val="007F7171"/>
    <w:rsid w:val="007F7EB8"/>
    <w:rsid w:val="00803E4E"/>
    <w:rsid w:val="008047D1"/>
    <w:rsid w:val="0080538F"/>
    <w:rsid w:val="008059F9"/>
    <w:rsid w:val="00806583"/>
    <w:rsid w:val="0080665C"/>
    <w:rsid w:val="0080773A"/>
    <w:rsid w:val="0081025B"/>
    <w:rsid w:val="008110D0"/>
    <w:rsid w:val="00814996"/>
    <w:rsid w:val="00815C83"/>
    <w:rsid w:val="00817164"/>
    <w:rsid w:val="0082175F"/>
    <w:rsid w:val="008226AC"/>
    <w:rsid w:val="0082311D"/>
    <w:rsid w:val="00823A0C"/>
    <w:rsid w:val="00824D63"/>
    <w:rsid w:val="00826D18"/>
    <w:rsid w:val="00826E85"/>
    <w:rsid w:val="008314CC"/>
    <w:rsid w:val="008322C7"/>
    <w:rsid w:val="0083337B"/>
    <w:rsid w:val="008366D3"/>
    <w:rsid w:val="00836AF0"/>
    <w:rsid w:val="008372AD"/>
    <w:rsid w:val="00840971"/>
    <w:rsid w:val="008410BD"/>
    <w:rsid w:val="00841ABA"/>
    <w:rsid w:val="008434F8"/>
    <w:rsid w:val="00844333"/>
    <w:rsid w:val="00845F59"/>
    <w:rsid w:val="008464A5"/>
    <w:rsid w:val="00847CDC"/>
    <w:rsid w:val="00860778"/>
    <w:rsid w:val="0086166B"/>
    <w:rsid w:val="008624A2"/>
    <w:rsid w:val="00862F6B"/>
    <w:rsid w:val="00866C32"/>
    <w:rsid w:val="00870677"/>
    <w:rsid w:val="00870E3D"/>
    <w:rsid w:val="00877633"/>
    <w:rsid w:val="0088314F"/>
    <w:rsid w:val="00884DB3"/>
    <w:rsid w:val="00890273"/>
    <w:rsid w:val="008914CA"/>
    <w:rsid w:val="0089181F"/>
    <w:rsid w:val="0089306F"/>
    <w:rsid w:val="00894918"/>
    <w:rsid w:val="00896064"/>
    <w:rsid w:val="008961BE"/>
    <w:rsid w:val="0089621F"/>
    <w:rsid w:val="008A0BF9"/>
    <w:rsid w:val="008A4359"/>
    <w:rsid w:val="008A4612"/>
    <w:rsid w:val="008A5754"/>
    <w:rsid w:val="008A6BE7"/>
    <w:rsid w:val="008B0AF2"/>
    <w:rsid w:val="008B205B"/>
    <w:rsid w:val="008B3570"/>
    <w:rsid w:val="008B4EA7"/>
    <w:rsid w:val="008B765F"/>
    <w:rsid w:val="008C0853"/>
    <w:rsid w:val="008C2421"/>
    <w:rsid w:val="008C24C8"/>
    <w:rsid w:val="008C3EAB"/>
    <w:rsid w:val="008C49C4"/>
    <w:rsid w:val="008C4A92"/>
    <w:rsid w:val="008C6EC2"/>
    <w:rsid w:val="008C76D0"/>
    <w:rsid w:val="008D0137"/>
    <w:rsid w:val="008D01D0"/>
    <w:rsid w:val="008D0AEC"/>
    <w:rsid w:val="008D1EBE"/>
    <w:rsid w:val="008D266B"/>
    <w:rsid w:val="008D34D8"/>
    <w:rsid w:val="008D7485"/>
    <w:rsid w:val="008E0C4B"/>
    <w:rsid w:val="008E10DB"/>
    <w:rsid w:val="008E1604"/>
    <w:rsid w:val="008E1FFD"/>
    <w:rsid w:val="008E50C8"/>
    <w:rsid w:val="008E628F"/>
    <w:rsid w:val="008E6ADD"/>
    <w:rsid w:val="008E6FE1"/>
    <w:rsid w:val="008F1B25"/>
    <w:rsid w:val="008F7793"/>
    <w:rsid w:val="009010FC"/>
    <w:rsid w:val="00901E42"/>
    <w:rsid w:val="00904AD6"/>
    <w:rsid w:val="009058F7"/>
    <w:rsid w:val="0090713F"/>
    <w:rsid w:val="009102DB"/>
    <w:rsid w:val="009108B9"/>
    <w:rsid w:val="009109CA"/>
    <w:rsid w:val="0091401A"/>
    <w:rsid w:val="00915B6F"/>
    <w:rsid w:val="00915DBC"/>
    <w:rsid w:val="00917555"/>
    <w:rsid w:val="00921D14"/>
    <w:rsid w:val="009253AC"/>
    <w:rsid w:val="00926857"/>
    <w:rsid w:val="00932FAF"/>
    <w:rsid w:val="00934B59"/>
    <w:rsid w:val="00937072"/>
    <w:rsid w:val="00941206"/>
    <w:rsid w:val="009452E8"/>
    <w:rsid w:val="009478D7"/>
    <w:rsid w:val="0095512C"/>
    <w:rsid w:val="00957BC6"/>
    <w:rsid w:val="00962CD9"/>
    <w:rsid w:val="00962F2C"/>
    <w:rsid w:val="00971678"/>
    <w:rsid w:val="00972CFB"/>
    <w:rsid w:val="00974B80"/>
    <w:rsid w:val="00974CA2"/>
    <w:rsid w:val="009759CE"/>
    <w:rsid w:val="00975B1E"/>
    <w:rsid w:val="0097692D"/>
    <w:rsid w:val="00976E75"/>
    <w:rsid w:val="00976F13"/>
    <w:rsid w:val="00977056"/>
    <w:rsid w:val="00982647"/>
    <w:rsid w:val="00983BD2"/>
    <w:rsid w:val="009873DA"/>
    <w:rsid w:val="0099192F"/>
    <w:rsid w:val="009958CA"/>
    <w:rsid w:val="0099791E"/>
    <w:rsid w:val="009A02A6"/>
    <w:rsid w:val="009A02B5"/>
    <w:rsid w:val="009A2698"/>
    <w:rsid w:val="009A2A59"/>
    <w:rsid w:val="009B123C"/>
    <w:rsid w:val="009B127F"/>
    <w:rsid w:val="009B1BD1"/>
    <w:rsid w:val="009B26D5"/>
    <w:rsid w:val="009B26FD"/>
    <w:rsid w:val="009B3C21"/>
    <w:rsid w:val="009C45DF"/>
    <w:rsid w:val="009C4B98"/>
    <w:rsid w:val="009C5033"/>
    <w:rsid w:val="009C5E5A"/>
    <w:rsid w:val="009D01AA"/>
    <w:rsid w:val="009D2C3C"/>
    <w:rsid w:val="009D4968"/>
    <w:rsid w:val="009E0AE3"/>
    <w:rsid w:val="009E3C17"/>
    <w:rsid w:val="009E5D4C"/>
    <w:rsid w:val="009F0235"/>
    <w:rsid w:val="009F03B9"/>
    <w:rsid w:val="009F05AB"/>
    <w:rsid w:val="009F1C87"/>
    <w:rsid w:val="009F2A82"/>
    <w:rsid w:val="009F2ADD"/>
    <w:rsid w:val="009F2F96"/>
    <w:rsid w:val="009F7DCF"/>
    <w:rsid w:val="00A00545"/>
    <w:rsid w:val="00A00B9B"/>
    <w:rsid w:val="00A01ECD"/>
    <w:rsid w:val="00A04AA5"/>
    <w:rsid w:val="00A10197"/>
    <w:rsid w:val="00A11E02"/>
    <w:rsid w:val="00A15A6F"/>
    <w:rsid w:val="00A15C6D"/>
    <w:rsid w:val="00A1606F"/>
    <w:rsid w:val="00A162FA"/>
    <w:rsid w:val="00A22680"/>
    <w:rsid w:val="00A22847"/>
    <w:rsid w:val="00A2413C"/>
    <w:rsid w:val="00A25059"/>
    <w:rsid w:val="00A26C5C"/>
    <w:rsid w:val="00A30496"/>
    <w:rsid w:val="00A33477"/>
    <w:rsid w:val="00A34631"/>
    <w:rsid w:val="00A40C59"/>
    <w:rsid w:val="00A415E4"/>
    <w:rsid w:val="00A43E54"/>
    <w:rsid w:val="00A44F62"/>
    <w:rsid w:val="00A45645"/>
    <w:rsid w:val="00A456EC"/>
    <w:rsid w:val="00A461F7"/>
    <w:rsid w:val="00A46798"/>
    <w:rsid w:val="00A52BE7"/>
    <w:rsid w:val="00A5566B"/>
    <w:rsid w:val="00A55E77"/>
    <w:rsid w:val="00A56F8B"/>
    <w:rsid w:val="00A60B93"/>
    <w:rsid w:val="00A61332"/>
    <w:rsid w:val="00A636B2"/>
    <w:rsid w:val="00A644E6"/>
    <w:rsid w:val="00A64E6D"/>
    <w:rsid w:val="00A6749A"/>
    <w:rsid w:val="00A718A5"/>
    <w:rsid w:val="00A743F2"/>
    <w:rsid w:val="00A754D1"/>
    <w:rsid w:val="00A75652"/>
    <w:rsid w:val="00A86308"/>
    <w:rsid w:val="00A87376"/>
    <w:rsid w:val="00A9165C"/>
    <w:rsid w:val="00A92AC2"/>
    <w:rsid w:val="00A93664"/>
    <w:rsid w:val="00A93A55"/>
    <w:rsid w:val="00A93C10"/>
    <w:rsid w:val="00AA0693"/>
    <w:rsid w:val="00AA0A7A"/>
    <w:rsid w:val="00AA0B42"/>
    <w:rsid w:val="00AA1093"/>
    <w:rsid w:val="00AA2648"/>
    <w:rsid w:val="00AA316B"/>
    <w:rsid w:val="00AA5923"/>
    <w:rsid w:val="00AA6FAD"/>
    <w:rsid w:val="00AB12AD"/>
    <w:rsid w:val="00AB1A87"/>
    <w:rsid w:val="00AB2567"/>
    <w:rsid w:val="00AB3F02"/>
    <w:rsid w:val="00AB51C6"/>
    <w:rsid w:val="00AB7466"/>
    <w:rsid w:val="00AC5101"/>
    <w:rsid w:val="00AC5D8C"/>
    <w:rsid w:val="00AC659D"/>
    <w:rsid w:val="00AD0225"/>
    <w:rsid w:val="00AD0D7D"/>
    <w:rsid w:val="00AD1A2C"/>
    <w:rsid w:val="00AD386C"/>
    <w:rsid w:val="00AD6548"/>
    <w:rsid w:val="00AE2370"/>
    <w:rsid w:val="00AE307C"/>
    <w:rsid w:val="00AE340F"/>
    <w:rsid w:val="00AE4805"/>
    <w:rsid w:val="00AE54D6"/>
    <w:rsid w:val="00AE640F"/>
    <w:rsid w:val="00AF21C0"/>
    <w:rsid w:val="00AF6583"/>
    <w:rsid w:val="00AF6C12"/>
    <w:rsid w:val="00AF6CC8"/>
    <w:rsid w:val="00AF6F80"/>
    <w:rsid w:val="00AF76F2"/>
    <w:rsid w:val="00B01414"/>
    <w:rsid w:val="00B042BC"/>
    <w:rsid w:val="00B057DA"/>
    <w:rsid w:val="00B06995"/>
    <w:rsid w:val="00B11C2C"/>
    <w:rsid w:val="00B13A4A"/>
    <w:rsid w:val="00B13B39"/>
    <w:rsid w:val="00B14130"/>
    <w:rsid w:val="00B16D64"/>
    <w:rsid w:val="00B16F15"/>
    <w:rsid w:val="00B22EE9"/>
    <w:rsid w:val="00B237EE"/>
    <w:rsid w:val="00B251EE"/>
    <w:rsid w:val="00B25CF1"/>
    <w:rsid w:val="00B25F52"/>
    <w:rsid w:val="00B33296"/>
    <w:rsid w:val="00B33BF0"/>
    <w:rsid w:val="00B34829"/>
    <w:rsid w:val="00B34A33"/>
    <w:rsid w:val="00B34E4E"/>
    <w:rsid w:val="00B35512"/>
    <w:rsid w:val="00B358CE"/>
    <w:rsid w:val="00B43FC4"/>
    <w:rsid w:val="00B4481F"/>
    <w:rsid w:val="00B448C4"/>
    <w:rsid w:val="00B51A9A"/>
    <w:rsid w:val="00B51E5D"/>
    <w:rsid w:val="00B52155"/>
    <w:rsid w:val="00B5239E"/>
    <w:rsid w:val="00B532F2"/>
    <w:rsid w:val="00B54046"/>
    <w:rsid w:val="00B544F3"/>
    <w:rsid w:val="00B54F80"/>
    <w:rsid w:val="00B564F1"/>
    <w:rsid w:val="00B57B80"/>
    <w:rsid w:val="00B57F58"/>
    <w:rsid w:val="00B60B00"/>
    <w:rsid w:val="00B623D0"/>
    <w:rsid w:val="00B62432"/>
    <w:rsid w:val="00B67073"/>
    <w:rsid w:val="00B67F76"/>
    <w:rsid w:val="00B70184"/>
    <w:rsid w:val="00B70CB2"/>
    <w:rsid w:val="00B776B7"/>
    <w:rsid w:val="00B82EF5"/>
    <w:rsid w:val="00B84978"/>
    <w:rsid w:val="00B85822"/>
    <w:rsid w:val="00B8618C"/>
    <w:rsid w:val="00B86D89"/>
    <w:rsid w:val="00B90DF7"/>
    <w:rsid w:val="00B92052"/>
    <w:rsid w:val="00B93D0B"/>
    <w:rsid w:val="00B94DC4"/>
    <w:rsid w:val="00B94E46"/>
    <w:rsid w:val="00B96221"/>
    <w:rsid w:val="00B96533"/>
    <w:rsid w:val="00BA0912"/>
    <w:rsid w:val="00BA2AF7"/>
    <w:rsid w:val="00BA2DB0"/>
    <w:rsid w:val="00BA659D"/>
    <w:rsid w:val="00BA716D"/>
    <w:rsid w:val="00BB081F"/>
    <w:rsid w:val="00BB0B27"/>
    <w:rsid w:val="00BB2DEA"/>
    <w:rsid w:val="00BB2F59"/>
    <w:rsid w:val="00BB331A"/>
    <w:rsid w:val="00BB34F5"/>
    <w:rsid w:val="00BB3CE6"/>
    <w:rsid w:val="00BB45AE"/>
    <w:rsid w:val="00BC1D19"/>
    <w:rsid w:val="00BD0947"/>
    <w:rsid w:val="00BD0EC5"/>
    <w:rsid w:val="00BD10E0"/>
    <w:rsid w:val="00BD4D5F"/>
    <w:rsid w:val="00BD550D"/>
    <w:rsid w:val="00BE14A1"/>
    <w:rsid w:val="00BE2632"/>
    <w:rsid w:val="00BE2A81"/>
    <w:rsid w:val="00BE3355"/>
    <w:rsid w:val="00BE3414"/>
    <w:rsid w:val="00BE6DA3"/>
    <w:rsid w:val="00BF26CE"/>
    <w:rsid w:val="00BF27C3"/>
    <w:rsid w:val="00BF3547"/>
    <w:rsid w:val="00BF7316"/>
    <w:rsid w:val="00C00142"/>
    <w:rsid w:val="00C008EA"/>
    <w:rsid w:val="00C02DF1"/>
    <w:rsid w:val="00C030E8"/>
    <w:rsid w:val="00C05D19"/>
    <w:rsid w:val="00C06B68"/>
    <w:rsid w:val="00C11DDB"/>
    <w:rsid w:val="00C12549"/>
    <w:rsid w:val="00C12DB4"/>
    <w:rsid w:val="00C13229"/>
    <w:rsid w:val="00C133AA"/>
    <w:rsid w:val="00C24BF3"/>
    <w:rsid w:val="00C25F2C"/>
    <w:rsid w:val="00C2672B"/>
    <w:rsid w:val="00C274BF"/>
    <w:rsid w:val="00C2780D"/>
    <w:rsid w:val="00C308C1"/>
    <w:rsid w:val="00C323F4"/>
    <w:rsid w:val="00C34695"/>
    <w:rsid w:val="00C34DEC"/>
    <w:rsid w:val="00C373E4"/>
    <w:rsid w:val="00C374F8"/>
    <w:rsid w:val="00C40457"/>
    <w:rsid w:val="00C40703"/>
    <w:rsid w:val="00C40A0D"/>
    <w:rsid w:val="00C418EE"/>
    <w:rsid w:val="00C42F36"/>
    <w:rsid w:val="00C4309C"/>
    <w:rsid w:val="00C43255"/>
    <w:rsid w:val="00C4341D"/>
    <w:rsid w:val="00C4534F"/>
    <w:rsid w:val="00C54CB3"/>
    <w:rsid w:val="00C55505"/>
    <w:rsid w:val="00C6187F"/>
    <w:rsid w:val="00C62AE2"/>
    <w:rsid w:val="00C6397D"/>
    <w:rsid w:val="00C639D9"/>
    <w:rsid w:val="00C65193"/>
    <w:rsid w:val="00C673CD"/>
    <w:rsid w:val="00C75F50"/>
    <w:rsid w:val="00C826A7"/>
    <w:rsid w:val="00C8455E"/>
    <w:rsid w:val="00C867CB"/>
    <w:rsid w:val="00C86AC6"/>
    <w:rsid w:val="00C87071"/>
    <w:rsid w:val="00C8789E"/>
    <w:rsid w:val="00C90F3D"/>
    <w:rsid w:val="00C9454B"/>
    <w:rsid w:val="00C961BB"/>
    <w:rsid w:val="00C96AD7"/>
    <w:rsid w:val="00CA47F4"/>
    <w:rsid w:val="00CA6873"/>
    <w:rsid w:val="00CA7E1F"/>
    <w:rsid w:val="00CB22A3"/>
    <w:rsid w:val="00CB63E3"/>
    <w:rsid w:val="00CB6A5C"/>
    <w:rsid w:val="00CB79DF"/>
    <w:rsid w:val="00CC0DCD"/>
    <w:rsid w:val="00CC0E20"/>
    <w:rsid w:val="00CC0EA3"/>
    <w:rsid w:val="00CC3265"/>
    <w:rsid w:val="00CC6F6B"/>
    <w:rsid w:val="00CC6F85"/>
    <w:rsid w:val="00CD03BC"/>
    <w:rsid w:val="00CD1504"/>
    <w:rsid w:val="00CD1525"/>
    <w:rsid w:val="00CD1F85"/>
    <w:rsid w:val="00CD444C"/>
    <w:rsid w:val="00CD7007"/>
    <w:rsid w:val="00CD708A"/>
    <w:rsid w:val="00CD7319"/>
    <w:rsid w:val="00CD7E36"/>
    <w:rsid w:val="00CE0BFC"/>
    <w:rsid w:val="00CE1083"/>
    <w:rsid w:val="00CE2758"/>
    <w:rsid w:val="00CE46A5"/>
    <w:rsid w:val="00CE4EC8"/>
    <w:rsid w:val="00CE6B8C"/>
    <w:rsid w:val="00CF0EBD"/>
    <w:rsid w:val="00CF2A06"/>
    <w:rsid w:val="00CF312C"/>
    <w:rsid w:val="00CF359B"/>
    <w:rsid w:val="00CF4E41"/>
    <w:rsid w:val="00CF66F1"/>
    <w:rsid w:val="00CF7B6E"/>
    <w:rsid w:val="00D00599"/>
    <w:rsid w:val="00D0127B"/>
    <w:rsid w:val="00D0237F"/>
    <w:rsid w:val="00D02CDE"/>
    <w:rsid w:val="00D03562"/>
    <w:rsid w:val="00D039DB"/>
    <w:rsid w:val="00D0486C"/>
    <w:rsid w:val="00D072BE"/>
    <w:rsid w:val="00D10D96"/>
    <w:rsid w:val="00D13187"/>
    <w:rsid w:val="00D13FD5"/>
    <w:rsid w:val="00D146FC"/>
    <w:rsid w:val="00D16EA3"/>
    <w:rsid w:val="00D17C52"/>
    <w:rsid w:val="00D2263A"/>
    <w:rsid w:val="00D23A07"/>
    <w:rsid w:val="00D277C9"/>
    <w:rsid w:val="00D2784F"/>
    <w:rsid w:val="00D301EE"/>
    <w:rsid w:val="00D30743"/>
    <w:rsid w:val="00D31F18"/>
    <w:rsid w:val="00D33463"/>
    <w:rsid w:val="00D33AFD"/>
    <w:rsid w:val="00D34A74"/>
    <w:rsid w:val="00D35012"/>
    <w:rsid w:val="00D410C1"/>
    <w:rsid w:val="00D41799"/>
    <w:rsid w:val="00D41C64"/>
    <w:rsid w:val="00D45AD9"/>
    <w:rsid w:val="00D46924"/>
    <w:rsid w:val="00D50F81"/>
    <w:rsid w:val="00D51757"/>
    <w:rsid w:val="00D51F6E"/>
    <w:rsid w:val="00D5498B"/>
    <w:rsid w:val="00D620C0"/>
    <w:rsid w:val="00D62FA7"/>
    <w:rsid w:val="00D632B3"/>
    <w:rsid w:val="00D653B3"/>
    <w:rsid w:val="00D65627"/>
    <w:rsid w:val="00D66499"/>
    <w:rsid w:val="00D81807"/>
    <w:rsid w:val="00D822CA"/>
    <w:rsid w:val="00D8246D"/>
    <w:rsid w:val="00D82965"/>
    <w:rsid w:val="00D845BE"/>
    <w:rsid w:val="00D86179"/>
    <w:rsid w:val="00D86ED5"/>
    <w:rsid w:val="00D91B49"/>
    <w:rsid w:val="00D91CCA"/>
    <w:rsid w:val="00D92CFF"/>
    <w:rsid w:val="00D93545"/>
    <w:rsid w:val="00D937E5"/>
    <w:rsid w:val="00D95129"/>
    <w:rsid w:val="00DA12EE"/>
    <w:rsid w:val="00DA40ED"/>
    <w:rsid w:val="00DA6467"/>
    <w:rsid w:val="00DA66ED"/>
    <w:rsid w:val="00DA6748"/>
    <w:rsid w:val="00DA7F61"/>
    <w:rsid w:val="00DB01CC"/>
    <w:rsid w:val="00DB6656"/>
    <w:rsid w:val="00DB66A3"/>
    <w:rsid w:val="00DB77E4"/>
    <w:rsid w:val="00DC23A1"/>
    <w:rsid w:val="00DC48AB"/>
    <w:rsid w:val="00DC747A"/>
    <w:rsid w:val="00DD00A2"/>
    <w:rsid w:val="00DD4E2D"/>
    <w:rsid w:val="00DD78B0"/>
    <w:rsid w:val="00DD7CD2"/>
    <w:rsid w:val="00DE026B"/>
    <w:rsid w:val="00DE059B"/>
    <w:rsid w:val="00DE0C53"/>
    <w:rsid w:val="00DE0FB4"/>
    <w:rsid w:val="00DE1568"/>
    <w:rsid w:val="00DE2FCA"/>
    <w:rsid w:val="00DE4C1D"/>
    <w:rsid w:val="00DE515E"/>
    <w:rsid w:val="00DE5464"/>
    <w:rsid w:val="00DE5790"/>
    <w:rsid w:val="00DE594E"/>
    <w:rsid w:val="00DE5CB9"/>
    <w:rsid w:val="00DF2AF4"/>
    <w:rsid w:val="00DF3A5B"/>
    <w:rsid w:val="00DF3F22"/>
    <w:rsid w:val="00DF579A"/>
    <w:rsid w:val="00DF77F1"/>
    <w:rsid w:val="00E00A0F"/>
    <w:rsid w:val="00E00EF6"/>
    <w:rsid w:val="00E032B4"/>
    <w:rsid w:val="00E12301"/>
    <w:rsid w:val="00E12AF3"/>
    <w:rsid w:val="00E147DD"/>
    <w:rsid w:val="00E15649"/>
    <w:rsid w:val="00E162A7"/>
    <w:rsid w:val="00E168B6"/>
    <w:rsid w:val="00E16A19"/>
    <w:rsid w:val="00E17EA8"/>
    <w:rsid w:val="00E305CC"/>
    <w:rsid w:val="00E3285D"/>
    <w:rsid w:val="00E33394"/>
    <w:rsid w:val="00E3554A"/>
    <w:rsid w:val="00E368AE"/>
    <w:rsid w:val="00E41599"/>
    <w:rsid w:val="00E430DF"/>
    <w:rsid w:val="00E47942"/>
    <w:rsid w:val="00E50C81"/>
    <w:rsid w:val="00E53E5B"/>
    <w:rsid w:val="00E55760"/>
    <w:rsid w:val="00E56995"/>
    <w:rsid w:val="00E57021"/>
    <w:rsid w:val="00E61D0C"/>
    <w:rsid w:val="00E66154"/>
    <w:rsid w:val="00E66964"/>
    <w:rsid w:val="00E71458"/>
    <w:rsid w:val="00E71945"/>
    <w:rsid w:val="00E72981"/>
    <w:rsid w:val="00E74E63"/>
    <w:rsid w:val="00E753E4"/>
    <w:rsid w:val="00E75AFC"/>
    <w:rsid w:val="00E84E54"/>
    <w:rsid w:val="00E853F5"/>
    <w:rsid w:val="00E86587"/>
    <w:rsid w:val="00E9377A"/>
    <w:rsid w:val="00E943FE"/>
    <w:rsid w:val="00E94489"/>
    <w:rsid w:val="00EA1AEE"/>
    <w:rsid w:val="00EA2406"/>
    <w:rsid w:val="00EA2B79"/>
    <w:rsid w:val="00EA2BE7"/>
    <w:rsid w:val="00EA47CD"/>
    <w:rsid w:val="00EA7F75"/>
    <w:rsid w:val="00EB4B0B"/>
    <w:rsid w:val="00EB507A"/>
    <w:rsid w:val="00EB52F1"/>
    <w:rsid w:val="00EB68A4"/>
    <w:rsid w:val="00EB6AAC"/>
    <w:rsid w:val="00EC2305"/>
    <w:rsid w:val="00EC7194"/>
    <w:rsid w:val="00EC7999"/>
    <w:rsid w:val="00ED115C"/>
    <w:rsid w:val="00ED2CDD"/>
    <w:rsid w:val="00ED3797"/>
    <w:rsid w:val="00ED3BFE"/>
    <w:rsid w:val="00ED5649"/>
    <w:rsid w:val="00ED5871"/>
    <w:rsid w:val="00ED6463"/>
    <w:rsid w:val="00ED77F0"/>
    <w:rsid w:val="00EE0C70"/>
    <w:rsid w:val="00EE3423"/>
    <w:rsid w:val="00EE5949"/>
    <w:rsid w:val="00EE63EB"/>
    <w:rsid w:val="00EE7A3C"/>
    <w:rsid w:val="00EF02DE"/>
    <w:rsid w:val="00EF3360"/>
    <w:rsid w:val="00EF5012"/>
    <w:rsid w:val="00EF7A27"/>
    <w:rsid w:val="00F00FE5"/>
    <w:rsid w:val="00F01C37"/>
    <w:rsid w:val="00F024C3"/>
    <w:rsid w:val="00F02A0A"/>
    <w:rsid w:val="00F03FB2"/>
    <w:rsid w:val="00F07ABB"/>
    <w:rsid w:val="00F10492"/>
    <w:rsid w:val="00F11BA3"/>
    <w:rsid w:val="00F1332C"/>
    <w:rsid w:val="00F1738D"/>
    <w:rsid w:val="00F20D31"/>
    <w:rsid w:val="00F21AA0"/>
    <w:rsid w:val="00F22F55"/>
    <w:rsid w:val="00F24D3E"/>
    <w:rsid w:val="00F270B9"/>
    <w:rsid w:val="00F27879"/>
    <w:rsid w:val="00F27889"/>
    <w:rsid w:val="00F34F5C"/>
    <w:rsid w:val="00F40473"/>
    <w:rsid w:val="00F4189E"/>
    <w:rsid w:val="00F454DF"/>
    <w:rsid w:val="00F4723C"/>
    <w:rsid w:val="00F477D2"/>
    <w:rsid w:val="00F50B55"/>
    <w:rsid w:val="00F556A9"/>
    <w:rsid w:val="00F572E8"/>
    <w:rsid w:val="00F600C3"/>
    <w:rsid w:val="00F614E3"/>
    <w:rsid w:val="00F63238"/>
    <w:rsid w:val="00F63CAD"/>
    <w:rsid w:val="00F66590"/>
    <w:rsid w:val="00F70115"/>
    <w:rsid w:val="00F72326"/>
    <w:rsid w:val="00F734BB"/>
    <w:rsid w:val="00F74467"/>
    <w:rsid w:val="00F75E62"/>
    <w:rsid w:val="00F76605"/>
    <w:rsid w:val="00F80219"/>
    <w:rsid w:val="00F81643"/>
    <w:rsid w:val="00F8241B"/>
    <w:rsid w:val="00F86E1F"/>
    <w:rsid w:val="00F87FFC"/>
    <w:rsid w:val="00F91A6D"/>
    <w:rsid w:val="00F93396"/>
    <w:rsid w:val="00F94FC8"/>
    <w:rsid w:val="00F9502D"/>
    <w:rsid w:val="00F96217"/>
    <w:rsid w:val="00FA4A17"/>
    <w:rsid w:val="00FA6981"/>
    <w:rsid w:val="00FA773B"/>
    <w:rsid w:val="00FB3FEE"/>
    <w:rsid w:val="00FB43D0"/>
    <w:rsid w:val="00FB5621"/>
    <w:rsid w:val="00FB5903"/>
    <w:rsid w:val="00FC3503"/>
    <w:rsid w:val="00FC52CE"/>
    <w:rsid w:val="00FC5D37"/>
    <w:rsid w:val="00FD1E8E"/>
    <w:rsid w:val="00FD395D"/>
    <w:rsid w:val="00FD667F"/>
    <w:rsid w:val="00FD76FD"/>
    <w:rsid w:val="00FE0D71"/>
    <w:rsid w:val="00FE3BA1"/>
    <w:rsid w:val="00FE426C"/>
    <w:rsid w:val="00FE4B0F"/>
    <w:rsid w:val="00FE56A1"/>
    <w:rsid w:val="00FE743C"/>
    <w:rsid w:val="00FE7CC8"/>
    <w:rsid w:val="00FF00FD"/>
    <w:rsid w:val="00FF07C1"/>
    <w:rsid w:val="00FF12F4"/>
    <w:rsid w:val="00FF1880"/>
    <w:rsid w:val="00FF3FC2"/>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5D1CA"/>
  <w15:chartTrackingRefBased/>
  <w15:docId w15:val="{F425F414-70B6-4B75-8B78-333ECC14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A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4AB"/>
    <w:rPr>
      <w:rFonts w:ascii="Times New Roman" w:eastAsia="Times New Roman" w:hAnsi="Times New Roman"/>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04AB"/>
    <w:rPr>
      <w:color w:val="0000FF"/>
      <w:u w:val="single"/>
    </w:rPr>
  </w:style>
  <w:style w:type="character" w:styleId="PageNumber">
    <w:name w:val="page number"/>
    <w:basedOn w:val="DefaultParagraphFont"/>
    <w:rsid w:val="007104AB"/>
  </w:style>
  <w:style w:type="paragraph" w:styleId="BalloonText">
    <w:name w:val="Balloon Text"/>
    <w:basedOn w:val="Normal"/>
    <w:link w:val="BalloonTextChar"/>
    <w:uiPriority w:val="99"/>
    <w:semiHidden/>
    <w:unhideWhenUsed/>
    <w:rsid w:val="007104AB"/>
    <w:rPr>
      <w:rFonts w:ascii="Tahoma" w:hAnsi="Tahoma" w:cs="Tahoma"/>
      <w:sz w:val="16"/>
      <w:szCs w:val="16"/>
    </w:rPr>
  </w:style>
  <w:style w:type="character" w:customStyle="1" w:styleId="BalloonTextChar">
    <w:name w:val="Balloon Text Char"/>
    <w:link w:val="BalloonText"/>
    <w:uiPriority w:val="99"/>
    <w:semiHidden/>
    <w:rsid w:val="007104AB"/>
    <w:rPr>
      <w:rFonts w:ascii="Tahoma" w:eastAsia="Times New Roman" w:hAnsi="Tahoma" w:cs="Tahoma"/>
      <w:sz w:val="16"/>
      <w:szCs w:val="16"/>
      <w:lang w:val="en-US"/>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7104AB"/>
    <w:pPr>
      <w:ind w:left="720"/>
      <w:contextualSpacing/>
    </w:pPr>
  </w:style>
  <w:style w:type="paragraph" w:styleId="FootnoteText">
    <w:name w:val="footnote text"/>
    <w:basedOn w:val="Normal"/>
    <w:link w:val="FootnoteTextChar"/>
    <w:uiPriority w:val="99"/>
    <w:semiHidden/>
    <w:unhideWhenUsed/>
    <w:rsid w:val="00E3285D"/>
    <w:rPr>
      <w:sz w:val="20"/>
      <w:szCs w:val="20"/>
    </w:rPr>
  </w:style>
  <w:style w:type="character" w:customStyle="1" w:styleId="FootnoteTextChar">
    <w:name w:val="Footnote Text Char"/>
    <w:link w:val="FootnoteText"/>
    <w:uiPriority w:val="99"/>
    <w:semiHidden/>
    <w:rsid w:val="00E3285D"/>
    <w:rPr>
      <w:rFonts w:ascii="Times New Roman" w:eastAsia="Times New Roman" w:hAnsi="Times New Roman" w:cs="Times New Roman"/>
      <w:sz w:val="20"/>
      <w:szCs w:val="20"/>
      <w:lang w:val="en-US"/>
    </w:rPr>
  </w:style>
  <w:style w:type="character" w:styleId="FootnoteReference">
    <w:name w:val="footnote reference"/>
    <w:semiHidden/>
    <w:rsid w:val="00E3285D"/>
    <w:rPr>
      <w:vertAlign w:val="superscript"/>
    </w:rPr>
  </w:style>
  <w:style w:type="character" w:styleId="CommentReference">
    <w:name w:val="annotation reference"/>
    <w:semiHidden/>
    <w:rsid w:val="00345998"/>
    <w:rPr>
      <w:sz w:val="16"/>
      <w:szCs w:val="16"/>
    </w:rPr>
  </w:style>
  <w:style w:type="paragraph" w:styleId="CommentText">
    <w:name w:val="annotation text"/>
    <w:basedOn w:val="Normal"/>
    <w:semiHidden/>
    <w:rsid w:val="00345998"/>
    <w:rPr>
      <w:sz w:val="20"/>
      <w:szCs w:val="20"/>
    </w:rPr>
  </w:style>
  <w:style w:type="paragraph" w:customStyle="1" w:styleId="Char">
    <w:name w:val="Char"/>
    <w:basedOn w:val="Normal"/>
    <w:next w:val="Normal"/>
    <w:rsid w:val="00CC6F6B"/>
    <w:pPr>
      <w:spacing w:after="160" w:line="240" w:lineRule="exact"/>
    </w:pPr>
    <w:rPr>
      <w:rFonts w:ascii="Tahoma" w:hAnsi="Tahoma"/>
      <w:szCs w:val="20"/>
    </w:rPr>
  </w:style>
  <w:style w:type="paragraph" w:styleId="Header">
    <w:name w:val="header"/>
    <w:basedOn w:val="Normal"/>
    <w:rsid w:val="002C7F97"/>
    <w:pPr>
      <w:widowControl w:val="0"/>
      <w:tabs>
        <w:tab w:val="center" w:pos="4320"/>
        <w:tab w:val="right" w:pos="8640"/>
      </w:tabs>
    </w:pPr>
    <w:rPr>
      <w:rFonts w:ascii="Arial" w:hAnsi="Arial"/>
      <w:szCs w:val="20"/>
    </w:rPr>
  </w:style>
  <w:style w:type="paragraph" w:customStyle="1" w:styleId="Default">
    <w:name w:val="Default"/>
    <w:rsid w:val="004163F4"/>
    <w:pPr>
      <w:widowControl w:val="0"/>
      <w:autoSpaceDE w:val="0"/>
      <w:autoSpaceDN w:val="0"/>
      <w:adjustRightInd w:val="0"/>
    </w:pPr>
    <w:rPr>
      <w:rFonts w:ascii="Helvetica" w:eastAsia="Times New Roman" w:hAnsi="Helvetica" w:cs="Helvetica"/>
      <w:color w:val="000000"/>
      <w:sz w:val="24"/>
      <w:szCs w:val="24"/>
    </w:rPr>
  </w:style>
  <w:style w:type="paragraph" w:customStyle="1" w:styleId="CM4">
    <w:name w:val="CM4"/>
    <w:basedOn w:val="Default"/>
    <w:next w:val="Default"/>
    <w:rsid w:val="00826D18"/>
    <w:rPr>
      <w:rFonts w:cs="Times New Roman"/>
      <w:color w:val="auto"/>
    </w:rPr>
  </w:style>
  <w:style w:type="paragraph" w:styleId="BodyTextIndent">
    <w:name w:val="Body Text Indent"/>
    <w:basedOn w:val="Normal"/>
    <w:link w:val="BodyTextIndentChar"/>
    <w:rsid w:val="008B3570"/>
    <w:pPr>
      <w:ind w:left="2160" w:hanging="2160"/>
    </w:pPr>
    <w:rPr>
      <w:sz w:val="22"/>
      <w:szCs w:val="20"/>
    </w:rPr>
  </w:style>
  <w:style w:type="character" w:customStyle="1" w:styleId="BodyTextIndentChar">
    <w:name w:val="Body Text Indent Char"/>
    <w:link w:val="BodyTextIndent"/>
    <w:rsid w:val="008B3570"/>
    <w:rPr>
      <w:rFonts w:ascii="Times New Roman" w:eastAsia="Times New Roman" w:hAnsi="Times New Roman"/>
      <w:sz w:val="22"/>
    </w:rPr>
  </w:style>
  <w:style w:type="paragraph" w:styleId="NormalWeb">
    <w:name w:val="Normal (Web)"/>
    <w:basedOn w:val="Normal"/>
    <w:rsid w:val="008B3570"/>
    <w:pPr>
      <w:spacing w:before="100" w:beforeAutospacing="1" w:after="100" w:afterAutospacing="1"/>
    </w:pPr>
  </w:style>
  <w:style w:type="paragraph" w:styleId="NoSpacing">
    <w:name w:val="No Spacing"/>
    <w:uiPriority w:val="1"/>
    <w:qFormat/>
    <w:rsid w:val="00D91B49"/>
    <w:rPr>
      <w:rFonts w:ascii="Times New Roman" w:eastAsia="Times New Roman" w:hAnsi="Times New Roman"/>
      <w:sz w:val="24"/>
      <w:szCs w:val="24"/>
    </w:rPr>
  </w:style>
  <w:style w:type="paragraph" w:styleId="CommentSubject">
    <w:name w:val="annotation subject"/>
    <w:basedOn w:val="CommentText"/>
    <w:next w:val="CommentText"/>
    <w:semiHidden/>
    <w:rsid w:val="0016424C"/>
    <w:rPr>
      <w:b/>
      <w:bCs/>
    </w:rPr>
  </w:style>
  <w:style w:type="paragraph" w:styleId="PlainText">
    <w:name w:val="Plain Text"/>
    <w:basedOn w:val="Normal"/>
    <w:unhideWhenUsed/>
    <w:rsid w:val="006A6204"/>
    <w:rPr>
      <w:rFonts w:ascii="Calibri" w:eastAsia="Calibri" w:hAnsi="Calibri"/>
      <w:sz w:val="22"/>
      <w:szCs w:val="21"/>
      <w:lang w:val="en-US"/>
    </w:rPr>
  </w:style>
  <w:style w:type="paragraph" w:styleId="Revision">
    <w:name w:val="Revision"/>
    <w:hidden/>
    <w:uiPriority w:val="99"/>
    <w:semiHidden/>
    <w:rsid w:val="003D3C17"/>
    <w:rPr>
      <w:rFonts w:ascii="Times New Roman" w:eastAsia="Times New Roman" w:hAnsi="Times New Roman"/>
      <w:sz w:val="24"/>
      <w:szCs w:val="24"/>
      <w:lang w:val="en-GB"/>
    </w:rPr>
  </w:style>
  <w:style w:type="character" w:styleId="FollowedHyperlink">
    <w:name w:val="FollowedHyperlink"/>
    <w:uiPriority w:val="99"/>
    <w:semiHidden/>
    <w:unhideWhenUsed/>
    <w:rsid w:val="009D01AA"/>
    <w:rPr>
      <w:color w:val="800080"/>
      <w:u w:val="single"/>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07599A"/>
    <w:rPr>
      <w:rFonts w:ascii="Times New Roman" w:eastAsia="Times New Roman" w:hAnsi="Times New Roman"/>
      <w:sz w:val="24"/>
      <w:szCs w:val="24"/>
      <w:lang w:val="en-GB"/>
    </w:rPr>
  </w:style>
  <w:style w:type="character" w:styleId="UnresolvedMention">
    <w:name w:val="Unresolved Mention"/>
    <w:basedOn w:val="DefaultParagraphFont"/>
    <w:uiPriority w:val="99"/>
    <w:semiHidden/>
    <w:unhideWhenUsed/>
    <w:rsid w:val="00AB1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000">
      <w:bodyDiv w:val="1"/>
      <w:marLeft w:val="0"/>
      <w:marRight w:val="0"/>
      <w:marTop w:val="0"/>
      <w:marBottom w:val="0"/>
      <w:divBdr>
        <w:top w:val="none" w:sz="0" w:space="0" w:color="auto"/>
        <w:left w:val="none" w:sz="0" w:space="0" w:color="auto"/>
        <w:bottom w:val="none" w:sz="0" w:space="0" w:color="auto"/>
        <w:right w:val="none" w:sz="0" w:space="0" w:color="auto"/>
      </w:divBdr>
      <w:divsChild>
        <w:div w:id="1765374545">
          <w:marLeft w:val="0"/>
          <w:marRight w:val="0"/>
          <w:marTop w:val="0"/>
          <w:marBottom w:val="0"/>
          <w:divBdr>
            <w:top w:val="none" w:sz="0" w:space="0" w:color="auto"/>
            <w:left w:val="none" w:sz="0" w:space="0" w:color="auto"/>
            <w:bottom w:val="none" w:sz="0" w:space="0" w:color="auto"/>
            <w:right w:val="none" w:sz="0" w:space="0" w:color="auto"/>
          </w:divBdr>
          <w:divsChild>
            <w:div w:id="1550071404">
              <w:marLeft w:val="0"/>
              <w:marRight w:val="0"/>
              <w:marTop w:val="0"/>
              <w:marBottom w:val="0"/>
              <w:divBdr>
                <w:top w:val="none" w:sz="0" w:space="0" w:color="auto"/>
                <w:left w:val="none" w:sz="0" w:space="0" w:color="auto"/>
                <w:bottom w:val="none" w:sz="0" w:space="0" w:color="auto"/>
                <w:right w:val="none" w:sz="0" w:space="0" w:color="auto"/>
              </w:divBdr>
              <w:divsChild>
                <w:div w:id="142164382">
                  <w:marLeft w:val="0"/>
                  <w:marRight w:val="0"/>
                  <w:marTop w:val="0"/>
                  <w:marBottom w:val="0"/>
                  <w:divBdr>
                    <w:top w:val="none" w:sz="0" w:space="0" w:color="auto"/>
                    <w:left w:val="none" w:sz="0" w:space="0" w:color="auto"/>
                    <w:bottom w:val="none" w:sz="0" w:space="0" w:color="auto"/>
                    <w:right w:val="none" w:sz="0" w:space="0" w:color="auto"/>
                  </w:divBdr>
                  <w:divsChild>
                    <w:div w:id="500659518">
                      <w:marLeft w:val="0"/>
                      <w:marRight w:val="0"/>
                      <w:marTop w:val="0"/>
                      <w:marBottom w:val="0"/>
                      <w:divBdr>
                        <w:top w:val="none" w:sz="0" w:space="0" w:color="auto"/>
                        <w:left w:val="none" w:sz="0" w:space="0" w:color="auto"/>
                        <w:bottom w:val="none" w:sz="0" w:space="0" w:color="auto"/>
                        <w:right w:val="none" w:sz="0" w:space="0" w:color="auto"/>
                      </w:divBdr>
                      <w:divsChild>
                        <w:div w:id="1610241101">
                          <w:marLeft w:val="0"/>
                          <w:marRight w:val="0"/>
                          <w:marTop w:val="0"/>
                          <w:marBottom w:val="0"/>
                          <w:divBdr>
                            <w:top w:val="none" w:sz="0" w:space="0" w:color="auto"/>
                            <w:left w:val="none" w:sz="0" w:space="0" w:color="auto"/>
                            <w:bottom w:val="none" w:sz="0" w:space="0" w:color="auto"/>
                            <w:right w:val="none" w:sz="0" w:space="0" w:color="auto"/>
                          </w:divBdr>
                          <w:divsChild>
                            <w:div w:id="1450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ownloads\iom.org.ua\sites\default\files\personal_history_form_0.xl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omukrainerecruitment@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DF96BBF83F46343A24DBE8A937FD027" ma:contentTypeVersion="16" ma:contentTypeDescription="Створення нового документа." ma:contentTypeScope="" ma:versionID="66731b0591526c7ab1dd33ed0408f734">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6ffe5cd2ff023dd317cd42cad03c484a"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зображень"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Відомості про тих, хто має доступ"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2A35625-42B0-409B-8D0D-0E65CAEB0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8554A-5F9F-454D-BBBC-BD1EB0D7F2C4}">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3.xml><?xml version="1.0" encoding="utf-8"?>
<ds:datastoreItem xmlns:ds="http://schemas.openxmlformats.org/officeDocument/2006/customXml" ds:itemID="{AE4D6154-6EC6-4323-9996-7CE4BA76AA5A}">
  <ds:schemaRefs>
    <ds:schemaRef ds:uri="http://schemas.microsoft.com/sharepoint/v3/contenttype/forms"/>
  </ds:schemaRefs>
</ds:datastoreItem>
</file>

<file path=customXml/itemProps4.xml><?xml version="1.0" encoding="utf-8"?>
<ds:datastoreItem xmlns:ds="http://schemas.openxmlformats.org/officeDocument/2006/customXml" ds:itemID="{429EC236-8CDB-400E-84D8-1FAF34D76DFF}">
  <ds:schemaRefs>
    <ds:schemaRef ds:uri="http://schemas.openxmlformats.org/officeDocument/2006/bibliography"/>
  </ds:schemaRefs>
</ds:datastoreItem>
</file>

<file path=customXml/itemProps5.xml><?xml version="1.0" encoding="utf-8"?>
<ds:datastoreItem xmlns:ds="http://schemas.openxmlformats.org/officeDocument/2006/customXml" ds:itemID="{CFBA32B2-22DE-4C49-B9ED-B1BFB6B33B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7418</CharactersWithSpaces>
  <SharedDoc>false</SharedDoc>
  <HLinks>
    <vt:vector size="12" baseType="variant">
      <vt:variant>
        <vt:i4>1703996</vt:i4>
      </vt:variant>
      <vt:variant>
        <vt:i4>3</vt:i4>
      </vt:variant>
      <vt:variant>
        <vt:i4>0</vt:i4>
      </vt:variant>
      <vt:variant>
        <vt:i4>5</vt:i4>
      </vt:variant>
      <vt:variant>
        <vt:lpwstr>mailto:iomukrainerecruitment@iom.int</vt:lpwstr>
      </vt:variant>
      <vt:variant>
        <vt:lpwstr/>
      </vt:variant>
      <vt:variant>
        <vt:i4>5636146</vt:i4>
      </vt:variant>
      <vt:variant>
        <vt:i4>0</vt:i4>
      </vt:variant>
      <vt:variant>
        <vt:i4>0</vt:i4>
      </vt:variant>
      <vt:variant>
        <vt:i4>5</vt:i4>
      </vt:variant>
      <vt:variant>
        <vt:lpwstr>C:\Downloads\iom.org.ua\sites\default\files\personal_history_form_0.xls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efhamdain</dc:creator>
  <cp:keywords/>
  <cp:lastModifiedBy>PENSKA Olena</cp:lastModifiedBy>
  <cp:revision>2</cp:revision>
  <cp:lastPrinted>2016-03-15T12:30:00Z</cp:lastPrinted>
  <dcterms:created xsi:type="dcterms:W3CDTF">2023-01-18T16:17:00Z</dcterms:created>
  <dcterms:modified xsi:type="dcterms:W3CDTF">2023-01-18T16:17:00Z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34;#English|4fdb6f7f-87a6-4bdf-a113-af22aa89e0ff;#90;#HQ-HRM|c8ea5f59-75ca-4b13-9854-d9548b280868</vt:lpwstr>
  </property>
  <property fmtid="{D5CDD505-2E9C-101B-9397-08002B2CF9AE}" pid="3" name="b544404b159d4058a3bc9d0cce5d29ef">
    <vt:lpwstr>English|4fdb6f7f-87a6-4bdf-a113-af22aa89e0ff</vt:lpwstr>
  </property>
  <property fmtid="{D5CDD505-2E9C-101B-9397-08002B2CF9AE}" pid="4" name="_dlc_DocId">
    <vt:lpwstr>IOMDOC-3-15163</vt:lpwstr>
  </property>
  <property fmtid="{D5CDD505-2E9C-101B-9397-08002B2CF9AE}" pid="5" name="_dlc_DocIdItemGuid">
    <vt:lpwstr>e7a08a57-2be2-4375-8365-844880c56a6a</vt:lpwstr>
  </property>
  <property fmtid="{D5CDD505-2E9C-101B-9397-08002B2CF9AE}" pid="6" name="_dlc_DocIdUrl">
    <vt:lpwstr>https://dmsportal/_layouts/15/DocIdRedir.aspx?ID=IOMDOC-3-15163, IOMDOC-3-15163</vt:lpwstr>
  </property>
  <property fmtid="{D5CDD505-2E9C-101B-9397-08002B2CF9AE}" pid="7" name="DMSSCSecondaryDocuments">
    <vt:lpwstr/>
  </property>
  <property fmtid="{D5CDD505-2E9C-101B-9397-08002B2CF9AE}" pid="8" name="DMSSCKeywords">
    <vt:lpwstr/>
  </property>
  <property fmtid="{D5CDD505-2E9C-101B-9397-08002B2CF9AE}" pid="9" name="id256f71d35345689474340dd007a09d">
    <vt:lpwstr/>
  </property>
  <property fmtid="{D5CDD505-2E9C-101B-9397-08002B2CF9AE}" pid="10" name="m63e22d85a01426b88ef9c83ec989ddc">
    <vt:lpwstr/>
  </property>
  <property fmtid="{D5CDD505-2E9C-101B-9397-08002B2CF9AE}" pid="11" name="a5c21126b0694d93a778523f94f94e6e">
    <vt:lpwstr/>
  </property>
  <property fmtid="{D5CDD505-2E9C-101B-9397-08002B2CF9AE}" pid="12" name="DMSSCCountry">
    <vt:lpwstr/>
  </property>
  <property fmtid="{D5CDD505-2E9C-101B-9397-08002B2CF9AE}" pid="13" name="DMSSCDocTitle">
    <vt:lpwstr>Sample VN/SVN Template for GS positions  in country offices – Open to Internal and External Candidates </vt:lpwstr>
  </property>
  <property fmtid="{D5CDD505-2E9C-101B-9397-08002B2CF9AE}" pid="14" name="DMSSCCorpOwner">
    <vt:lpwstr>90;#HQ-HRM|c8ea5f59-75ca-4b13-9854-d9548b280868</vt:lpwstr>
  </property>
  <property fmtid="{D5CDD505-2E9C-101B-9397-08002B2CF9AE}" pid="15" name="ContentTypeId">
    <vt:lpwstr>0x0101003DF96BBF83F46343A24DBE8A937FD027</vt:lpwstr>
  </property>
  <property fmtid="{D5CDD505-2E9C-101B-9397-08002B2CF9AE}" pid="16" name="DMSSCControlNo">
    <vt:lpwstr>SD/HRM/00007</vt:lpwstr>
  </property>
  <property fmtid="{D5CDD505-2E9C-101B-9397-08002B2CF9AE}" pid="17" name="DMSSCLanguage">
    <vt:lpwstr>34;#English|4fdb6f7f-87a6-4bdf-a113-af22aa89e0ff</vt:lpwstr>
  </property>
  <property fmtid="{D5CDD505-2E9C-101B-9397-08002B2CF9AE}" pid="18" name="DMSSCCopyright">
    <vt:lpwstr>© International Organization for Migration (IOM)</vt:lpwstr>
  </property>
  <property fmtid="{D5CDD505-2E9C-101B-9397-08002B2CF9AE}" pid="19" name="m45004dc6a5b43109e46f033994e1737">
    <vt:lpwstr>HQ-HRM|c8ea5f59-75ca-4b13-9854-d9548b280868</vt:lpwstr>
  </property>
  <property fmtid="{D5CDD505-2E9C-101B-9397-08002B2CF9AE}" pid="20" name="gfb351706cee45fb90c779769e632c31">
    <vt:lpwstr/>
  </property>
  <property fmtid="{D5CDD505-2E9C-101B-9397-08002B2CF9AE}" pid="21" name="bec6e32e305846fc8e862047ed16a744">
    <vt:lpwstr/>
  </property>
  <property fmtid="{D5CDD505-2E9C-101B-9397-08002B2CF9AE}" pid="22" name="DMSSCRelatedInformation">
    <vt:lpwstr/>
  </property>
  <property fmtid="{D5CDD505-2E9C-101B-9397-08002B2CF9AE}" pid="23" name="DMSSCTypeofAgreement">
    <vt:lpwstr/>
  </property>
  <property fmtid="{D5CDD505-2E9C-101B-9397-08002B2CF9AE}" pid="24" name="df07b3dcd26544e09619a120c66e9128">
    <vt:lpwstr/>
  </property>
  <property fmtid="{D5CDD505-2E9C-101B-9397-08002B2CF9AE}" pid="25" name="DMSSCSubjects">
    <vt:lpwstr/>
  </property>
  <property fmtid="{D5CDD505-2E9C-101B-9397-08002B2CF9AE}" pid="26" name="DMSSCCountriesCovered">
    <vt:lpwstr/>
  </property>
  <property fmtid="{D5CDD505-2E9C-101B-9397-08002B2CF9AE}" pid="27" name="DMSSCCountryofDutyStation">
    <vt:lpwstr/>
  </property>
  <property fmtid="{D5CDD505-2E9C-101B-9397-08002B2CF9AE}" pid="28" name="DMSSCMultiFileName">
    <vt:lpwstr>03 - Annex III - VN Template for GS positions - Internal and External.doc</vt:lpwstr>
  </property>
  <property fmtid="{D5CDD505-2E9C-101B-9397-08002B2CF9AE}" pid="29" name="DMSSCOGDocID">
    <vt:lpwstr>18792.0000000000</vt:lpwstr>
  </property>
  <property fmtid="{D5CDD505-2E9C-101B-9397-08002B2CF9AE}" pid="30" name="display_urn:schemas-microsoft-com:office:office#Editor">
    <vt:lpwstr>LEVCHENKO Yevheniia</vt:lpwstr>
  </property>
  <property fmtid="{D5CDD505-2E9C-101B-9397-08002B2CF9AE}" pid="31" name="DMSSCFileNetDetails">
    <vt:lpwstr/>
  </property>
  <property fmtid="{D5CDD505-2E9C-101B-9397-08002B2CF9AE}" pid="32" name="DMSSCOriginalFileName">
    <vt:lpwstr/>
  </property>
  <property fmtid="{D5CDD505-2E9C-101B-9397-08002B2CF9AE}" pid="33" name="MSIP_Label_2059aa38-f392-4105-be92-628035578272_Enabled">
    <vt:lpwstr>true</vt:lpwstr>
  </property>
  <property fmtid="{D5CDD505-2E9C-101B-9397-08002B2CF9AE}" pid="34" name="MSIP_Label_2059aa38-f392-4105-be92-628035578272_SetDate">
    <vt:lpwstr>2020-11-11T08:49:24Z</vt:lpwstr>
  </property>
  <property fmtid="{D5CDD505-2E9C-101B-9397-08002B2CF9AE}" pid="35" name="MSIP_Label_2059aa38-f392-4105-be92-628035578272_Method">
    <vt:lpwstr>Standard</vt:lpwstr>
  </property>
  <property fmtid="{D5CDD505-2E9C-101B-9397-08002B2CF9AE}" pid="36" name="MSIP_Label_2059aa38-f392-4105-be92-628035578272_Name">
    <vt:lpwstr>IOMLb0020IN123173</vt:lpwstr>
  </property>
  <property fmtid="{D5CDD505-2E9C-101B-9397-08002B2CF9AE}" pid="37" name="MSIP_Label_2059aa38-f392-4105-be92-628035578272_SiteId">
    <vt:lpwstr>1588262d-23fb-43b4-bd6e-bce49c8e6186</vt:lpwstr>
  </property>
  <property fmtid="{D5CDD505-2E9C-101B-9397-08002B2CF9AE}" pid="38" name="MSIP_Label_2059aa38-f392-4105-be92-628035578272_ActionId">
    <vt:lpwstr>488e1a26-ec31-4065-b68b-00000ee84970</vt:lpwstr>
  </property>
  <property fmtid="{D5CDD505-2E9C-101B-9397-08002B2CF9AE}" pid="39" name="MSIP_Label_2059aa38-f392-4105-be92-628035578272_ContentBits">
    <vt:lpwstr>0</vt:lpwstr>
  </property>
  <property fmtid="{D5CDD505-2E9C-101B-9397-08002B2CF9AE}" pid="40" name="Order">
    <vt:lpwstr>8584100.00000000</vt:lpwstr>
  </property>
  <property fmtid="{D5CDD505-2E9C-101B-9397-08002B2CF9AE}" pid="41" name="display_urn:schemas-microsoft-com:office:office#Author">
    <vt:lpwstr>LEVCHENKO Yevheniia</vt:lpwstr>
  </property>
</Properties>
</file>